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64DB7" w:rsidRPr="00A62B50" w:rsidRDefault="009429B7" w:rsidP="00E64DB7">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r w:rsidR="00AE4D68" w:rsidRPr="00A62B50">
        <w:rPr>
          <w14:ligatures w14:val="standard"/>
        </w:rPr>
        <w:t>Permalloy</w:t>
      </w:r>
      <w:r w:rsidRPr="00A62B50">
        <w:rPr>
          <w14:ligatures w14:val="standard"/>
        </w:rPr>
        <w:t xml:space="preserve"> Structures</w:t>
      </w:r>
      <w:r w:rsidR="006F7F20" w:rsidRPr="00A62B50">
        <w:rPr>
          <w14:ligatures w14:val="standard"/>
        </w:rPr>
        <w:t>*</w:t>
      </w:r>
    </w:p>
    <w:p w:rsidR="00742185" w:rsidRPr="00A62B50" w:rsidRDefault="00FE2FC4" w:rsidP="00742185">
      <w:pPr>
        <w:pStyle w:val="Subtitle"/>
        <w:rPr>
          <w:rFonts w:cs="Linux Biolinum"/>
          <w:vertAlign w:val="superscript"/>
          <w14:ligatures w14:val="standard"/>
        </w:rPr>
      </w:pPr>
      <w:r w:rsidRPr="00A62B50">
        <w:rPr>
          <w14:ligatures w14:val="standard"/>
        </w:rPr>
        <w:t>Extended Abstract</w:t>
      </w:r>
      <w:r w:rsidR="006F7F20" w:rsidRPr="00A62B50">
        <w:rPr>
          <w:rFonts w:cs="Linux Biolinum"/>
          <w:vertAlign w:val="superscript"/>
          <w14:ligatures w14:val="standard"/>
        </w:rPr>
        <w:t>†</w:t>
      </w:r>
    </w:p>
    <w:tbl>
      <w:tblPr>
        <w:tblW w:w="10009" w:type="dxa"/>
        <w:tblLayout w:type="fixed"/>
        <w:tblLook w:val="0000" w:firstRow="0" w:lastRow="0" w:firstColumn="0" w:lastColumn="0" w:noHBand="0" w:noVBand="0"/>
      </w:tblPr>
      <w:tblGrid>
        <w:gridCol w:w="1720"/>
        <w:gridCol w:w="1507"/>
        <w:gridCol w:w="1933"/>
        <w:gridCol w:w="1185"/>
        <w:gridCol w:w="2255"/>
        <w:gridCol w:w="864"/>
        <w:gridCol w:w="545"/>
      </w:tblGrid>
      <w:tr w:rsidR="00C05318" w:rsidRPr="00872D57" w:rsidTr="00C05318">
        <w:trPr>
          <w:gridAfter w:val="1"/>
          <w:wAfter w:w="545" w:type="dxa"/>
        </w:trPr>
        <w:tc>
          <w:tcPr>
            <w:tcW w:w="3227" w:type="dxa"/>
            <w:gridSpan w:val="2"/>
          </w:tcPr>
          <w:p w:rsidR="00DA041E" w:rsidRPr="00A62B50" w:rsidRDefault="00DA041E" w:rsidP="00C05318">
            <w:pPr>
              <w:pStyle w:val="Authors"/>
              <w:ind w:right="92"/>
              <w:jc w:val="center"/>
              <w:rPr>
                <w14:ligatures w14:val="standard"/>
              </w:rPr>
            </w:pPr>
            <w:bookmarkStart w:id="0" w:name="AU1"/>
            <w:r w:rsidRPr="00825F3A">
              <w:rPr>
                <w:rStyle w:val="FirstName"/>
                <w:rFonts w:ascii="Linux Libertine" w:hAnsi="Linux Libertine" w:cs="Linux Libertine"/>
                <w:sz w:val="28"/>
                <w:szCs w:val="24"/>
                <w14:ligatures w14:val="standard"/>
              </w:rPr>
              <w:t>G</w:t>
            </w:r>
            <w:r w:rsidR="005C612F" w:rsidRPr="00825F3A">
              <w:rPr>
                <w:rStyle w:val="FirstName"/>
                <w:rFonts w:ascii="Linux Libertine" w:hAnsi="Linux Libertine" w:cs="Linux Libertine"/>
                <w:sz w:val="28"/>
                <w:szCs w:val="24"/>
                <w14:ligatures w14:val="standard"/>
              </w:rPr>
              <w:t>orge</w:t>
            </w:r>
            <w:r w:rsidRPr="00825F3A">
              <w:rPr>
                <w:rFonts w:ascii="Linux Libertine" w:hAnsi="Linux Libertine" w:cs="Linux Libertine"/>
                <w:sz w:val="28"/>
                <w:szCs w:val="24"/>
                <w14:ligatures w14:val="standard"/>
              </w:rPr>
              <w:t xml:space="preserve"> </w:t>
            </w:r>
            <w:r w:rsidRPr="00825F3A">
              <w:rPr>
                <w:rStyle w:val="Surname"/>
                <w:rFonts w:ascii="Linux Libertine" w:hAnsi="Linux Libertine" w:cs="Linux Libertine"/>
                <w:sz w:val="28"/>
                <w:szCs w:val="24"/>
                <w14:ligatures w14:val="standard"/>
              </w:rPr>
              <w:t>Gubbiotti</w:t>
            </w:r>
            <w:bookmarkEnd w:id="0"/>
            <w:r w:rsidRPr="00A62B50">
              <w:rPr>
                <w14:ligatures w14:val="standard"/>
              </w:rPr>
              <w:br/>
            </w:r>
            <w:r w:rsidRPr="00C277D6">
              <w:rPr>
                <w:rStyle w:val="OrgDiv"/>
                <w:rFonts w:ascii="Linux Libertine" w:hAnsi="Linux Libertine" w:cs="Linux Libertine"/>
                <w:color w:val="auto"/>
                <w:sz w:val="22"/>
                <w:szCs w:val="21"/>
                <w14:ligatures w14:val="standard"/>
              </w:rPr>
              <w:t>Istituto Officina dei Materiali</w:t>
            </w:r>
            <w:r w:rsidRPr="00C277D6">
              <w:rPr>
                <w:sz w:val="32"/>
                <w:szCs w:val="28"/>
                <w14:ligatures w14:val="standard"/>
              </w:rPr>
              <w:br/>
            </w:r>
            <w:r w:rsidRPr="00C277D6">
              <w:rPr>
                <w:rStyle w:val="PinCode"/>
                <w:rFonts w:ascii="Linux Libertine" w:eastAsia="PMingLiU" w:hAnsi="Linux Libertine" w:cs="Linux Libertine"/>
                <w:color w:val="auto"/>
                <w:sz w:val="22"/>
                <w:szCs w:val="28"/>
                <w14:ligatures w14:val="standard"/>
              </w:rPr>
              <w:t>P.O. Box 1212</w:t>
            </w:r>
            <w:r w:rsidRPr="00C277D6">
              <w:rPr>
                <w:sz w:val="32"/>
                <w:szCs w:val="28"/>
                <w14:ligatures w14:val="standard"/>
              </w:rPr>
              <w:br/>
            </w:r>
            <w:r w:rsidRPr="00C277D6">
              <w:rPr>
                <w:rStyle w:val="Country"/>
                <w:rFonts w:ascii="Linux Libertine" w:hAnsi="Linux Libertine" w:cs="Linux Libertine"/>
                <w:sz w:val="22"/>
                <w:szCs w:val="28"/>
                <w14:ligatures w14:val="standard"/>
              </w:rPr>
              <w:t>Italy</w:t>
            </w:r>
            <w:r w:rsidRPr="00C277D6">
              <w:rPr>
                <w:sz w:val="32"/>
                <w:szCs w:val="28"/>
                <w14:ligatures w14:val="standard"/>
              </w:rPr>
              <w:br/>
            </w:r>
            <w:r w:rsidRPr="00C277D6">
              <w:rPr>
                <w:rStyle w:val="Email"/>
                <w:rFonts w:ascii="Linux Libertine" w:eastAsia="PMingLiU" w:hAnsi="Linux Libertine" w:cs="Linux Libertine"/>
                <w:color w:val="auto"/>
                <w:sz w:val="22"/>
                <w:szCs w:val="28"/>
                <w14:ligatures w14:val="standard"/>
              </w:rPr>
              <w:t>gubbiotti@corporation.com</w:t>
            </w:r>
          </w:p>
        </w:tc>
        <w:tc>
          <w:tcPr>
            <w:tcW w:w="3118" w:type="dxa"/>
            <w:gridSpan w:val="2"/>
          </w:tcPr>
          <w:p w:rsidR="00DA041E" w:rsidRPr="00825F3A" w:rsidRDefault="00DA041E" w:rsidP="00C05318">
            <w:pPr>
              <w:pStyle w:val="Authors"/>
              <w:ind w:right="92"/>
              <w:jc w:val="center"/>
              <w:rPr>
                <w:lang w:val="es-ES"/>
                <w14:ligatures w14:val="standard"/>
              </w:rPr>
            </w:pPr>
            <w:bookmarkStart w:id="1" w:name="AU2"/>
            <w:r w:rsidRPr="00C05318">
              <w:rPr>
                <w:rStyle w:val="Surname"/>
                <w:sz w:val="28"/>
                <w:szCs w:val="24"/>
                <w:lang w:val="es-ES"/>
              </w:rPr>
              <w:t>P</w:t>
            </w:r>
            <w:r w:rsidR="005C612F" w:rsidRPr="00C05318">
              <w:rPr>
                <w:rStyle w:val="Surname"/>
                <w:sz w:val="28"/>
                <w:szCs w:val="24"/>
                <w:lang w:val="es-ES"/>
              </w:rPr>
              <w:t>am</w:t>
            </w:r>
            <w:r w:rsidRPr="00C05318">
              <w:rPr>
                <w:rStyle w:val="Surname"/>
                <w:sz w:val="28"/>
                <w:szCs w:val="24"/>
                <w:lang w:val="es-ES"/>
              </w:rPr>
              <w:t xml:space="preserve"> </w:t>
            </w:r>
            <w:r w:rsidRPr="00C05318">
              <w:rPr>
                <w:rStyle w:val="Surname"/>
                <w:rFonts w:ascii="Linux Libertine" w:hAnsi="Linux Libertine" w:cs="Linux Libertine"/>
                <w:sz w:val="28"/>
                <w:szCs w:val="24"/>
                <w:lang w:val="es-ES"/>
                <w14:ligatures w14:val="standard"/>
              </w:rPr>
              <w:t>Malagò</w:t>
            </w:r>
            <w:bookmarkEnd w:id="1"/>
            <w:r w:rsidRPr="00825F3A">
              <w:rPr>
                <w:lang w:val="es-ES"/>
                <w14:ligatures w14:val="standard"/>
              </w:rPr>
              <w:br/>
            </w:r>
            <w:r w:rsidRPr="00C05318">
              <w:rPr>
                <w:rStyle w:val="OrgDiv"/>
                <w:rFonts w:ascii="Linux Libertine" w:hAnsi="Linux Libertine" w:cs="Linux Libertine"/>
                <w:color w:val="auto"/>
                <w:sz w:val="22"/>
                <w:szCs w:val="21"/>
                <w:lang w:val="es-ES"/>
                <w14:ligatures w14:val="standard"/>
              </w:rPr>
              <w:t>Dipartimento di Fisica e Geologia</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P.O. Box 6221</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Italy</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malago@affiliation.org</w:t>
            </w:r>
          </w:p>
        </w:tc>
        <w:tc>
          <w:tcPr>
            <w:tcW w:w="3119" w:type="dxa"/>
            <w:gridSpan w:val="2"/>
          </w:tcPr>
          <w:p w:rsidR="00DA041E" w:rsidRPr="00825F3A" w:rsidRDefault="00DA041E" w:rsidP="00C05318">
            <w:pPr>
              <w:pStyle w:val="Authors"/>
              <w:tabs>
                <w:tab w:val="left" w:pos="2014"/>
              </w:tabs>
              <w:ind w:right="92"/>
              <w:jc w:val="center"/>
              <w:rPr>
                <w:lang w:val="es-ES"/>
                <w14:ligatures w14:val="standard"/>
              </w:rPr>
            </w:pPr>
            <w:bookmarkStart w:id="2" w:name="AU3"/>
            <w:r w:rsidRPr="00C277D6">
              <w:rPr>
                <w:rStyle w:val="Surname"/>
                <w:sz w:val="28"/>
                <w:szCs w:val="24"/>
                <w:lang w:val="es-ES"/>
              </w:rPr>
              <w:t>S</w:t>
            </w:r>
            <w:r w:rsidR="005C612F" w:rsidRPr="00C277D6">
              <w:rPr>
                <w:rStyle w:val="Surname"/>
                <w:sz w:val="28"/>
                <w:szCs w:val="24"/>
                <w:lang w:val="es-ES"/>
              </w:rPr>
              <w:t>teve</w:t>
            </w:r>
            <w:r w:rsidRPr="00C277D6">
              <w:rPr>
                <w:rStyle w:val="Surname"/>
                <w:sz w:val="28"/>
                <w:szCs w:val="24"/>
                <w:lang w:val="es-ES"/>
              </w:rPr>
              <w:t xml:space="preserve"> </w:t>
            </w:r>
            <w:r w:rsidRPr="00C277D6">
              <w:rPr>
                <w:rStyle w:val="Surname"/>
                <w:rFonts w:ascii="Linux Libertine" w:hAnsi="Linux Libertine" w:cs="Linux Libertine"/>
                <w:sz w:val="28"/>
                <w:szCs w:val="24"/>
                <w:lang w:val="es-ES"/>
                <w14:ligatures w14:val="standard"/>
              </w:rPr>
              <w:t>Fin</w:t>
            </w:r>
            <w:bookmarkEnd w:id="2"/>
            <w:r w:rsidRPr="00825F3A">
              <w:rPr>
                <w:lang w:val="es-ES"/>
                <w14:ligatures w14:val="standard"/>
              </w:rPr>
              <w:br/>
            </w:r>
            <w:r w:rsidRPr="00C277D6">
              <w:rPr>
                <w:rStyle w:val="OrgDiv"/>
                <w:rFonts w:ascii="Linux Libertine" w:hAnsi="Linux Libertine" w:cs="Linux Libertine"/>
                <w:color w:val="auto"/>
                <w:sz w:val="22"/>
                <w:szCs w:val="21"/>
                <w:lang w:val="es-ES"/>
                <w14:ligatures w14:val="standard"/>
              </w:rPr>
              <w:t>Dipartimento di Fisica e Scienze</w:t>
            </w:r>
            <w:r w:rsidRPr="00C277D6">
              <w:rPr>
                <w:rStyle w:val="OrgDiv"/>
                <w:rFonts w:ascii="Linux Libertine" w:hAnsi="Linux Libertine" w:cs="Linux Libertine"/>
                <w:color w:val="auto"/>
                <w:sz w:val="22"/>
                <w:szCs w:val="21"/>
                <w:lang w:val="es-ES"/>
              </w:rPr>
              <w:br/>
            </w:r>
            <w:r w:rsidRPr="00C277D6">
              <w:rPr>
                <w:rStyle w:val="OrgDiv"/>
                <w:color w:val="auto"/>
                <w:sz w:val="22"/>
                <w:szCs w:val="21"/>
                <w:lang w:val="es-ES"/>
              </w:rPr>
              <w:t>P.O. Box 5000</w:t>
            </w:r>
            <w:r w:rsidRPr="00C277D6">
              <w:rPr>
                <w:rStyle w:val="OrgDiv"/>
                <w:rFonts w:ascii="Linux Libertine" w:hAnsi="Linux Libertine" w:cs="Linux Libertine"/>
                <w:color w:val="auto"/>
                <w:sz w:val="22"/>
                <w:szCs w:val="21"/>
                <w:lang w:val="es-ES"/>
              </w:rPr>
              <w:br/>
            </w:r>
            <w:r w:rsidRPr="00C277D6">
              <w:rPr>
                <w:rStyle w:val="OrgDiv"/>
                <w:color w:val="auto"/>
                <w:sz w:val="22"/>
                <w:szCs w:val="21"/>
                <w:lang w:val="es-ES"/>
              </w:rPr>
              <w:t>Italy</w:t>
            </w:r>
            <w:r w:rsidRPr="00C277D6">
              <w:rPr>
                <w:rStyle w:val="OrgDiv"/>
                <w:rFonts w:ascii="Linux Libertine" w:hAnsi="Linux Libertine" w:cs="Linux Libertine"/>
                <w:color w:val="auto"/>
                <w:sz w:val="22"/>
                <w:szCs w:val="21"/>
                <w:lang w:val="es-ES"/>
              </w:rPr>
              <w:br/>
            </w:r>
            <w:r w:rsidRPr="00C277D6">
              <w:rPr>
                <w:rStyle w:val="OrgDiv"/>
                <w:color w:val="auto"/>
                <w:sz w:val="22"/>
                <w:szCs w:val="21"/>
                <w:lang w:val="es-ES"/>
              </w:rPr>
              <w:t>fin@affiliation.org</w:t>
            </w:r>
          </w:p>
        </w:tc>
      </w:tr>
      <w:tr w:rsidR="00C05318" w:rsidRPr="00872D57" w:rsidTr="00C05318">
        <w:trPr>
          <w:gridAfter w:val="1"/>
          <w:wAfter w:w="545" w:type="dxa"/>
        </w:trPr>
        <w:tc>
          <w:tcPr>
            <w:tcW w:w="3227" w:type="dxa"/>
            <w:gridSpan w:val="2"/>
          </w:tcPr>
          <w:p w:rsidR="00DA041E" w:rsidRPr="00825F3A" w:rsidRDefault="00DA041E" w:rsidP="00C05318">
            <w:pPr>
              <w:pStyle w:val="Authors"/>
              <w:ind w:right="92"/>
              <w:jc w:val="center"/>
              <w:rPr>
                <w:lang w:val="es-ES"/>
                <w14:ligatures w14:val="standard"/>
              </w:rPr>
            </w:pPr>
            <w:bookmarkStart w:id="3" w:name="AU4"/>
            <w:r w:rsidRPr="00C05318">
              <w:rPr>
                <w:rStyle w:val="Surname"/>
                <w:sz w:val="28"/>
                <w:szCs w:val="24"/>
                <w:lang w:val="es-ES"/>
              </w:rPr>
              <w:t>S</w:t>
            </w:r>
            <w:r w:rsidR="005C612F" w:rsidRPr="00C05318">
              <w:rPr>
                <w:rStyle w:val="Surname"/>
                <w:sz w:val="28"/>
                <w:szCs w:val="24"/>
                <w:lang w:val="es-ES"/>
              </w:rPr>
              <w:t>om</w:t>
            </w:r>
            <w:r w:rsidRPr="00C05318">
              <w:rPr>
                <w:rStyle w:val="Surname"/>
                <w:sz w:val="28"/>
                <w:szCs w:val="24"/>
                <w:lang w:val="es-ES"/>
              </w:rPr>
              <w:t xml:space="preserve"> Tacchi</w:t>
            </w:r>
            <w:bookmarkEnd w:id="3"/>
            <w:r w:rsidRPr="00825F3A">
              <w:rPr>
                <w:lang w:val="es-ES"/>
                <w14:ligatures w14:val="standard"/>
              </w:rPr>
              <w:br/>
            </w:r>
            <w:r w:rsidRPr="00C05318">
              <w:rPr>
                <w:rStyle w:val="OrgDiv"/>
                <w:rFonts w:ascii="Linux Libertine" w:hAnsi="Linux Libertine" w:cs="Linux Libertine"/>
                <w:color w:val="auto"/>
                <w:sz w:val="22"/>
                <w:szCs w:val="21"/>
                <w:lang w:val="es-ES"/>
                <w14:ligatures w14:val="standard"/>
              </w:rPr>
              <w:t>Dipartimento di Fisica e Geologia</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P.O. Box 6221</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Italy</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tacchi@affiliation.org</w:t>
            </w:r>
          </w:p>
        </w:tc>
        <w:tc>
          <w:tcPr>
            <w:tcW w:w="3118" w:type="dxa"/>
            <w:gridSpan w:val="2"/>
          </w:tcPr>
          <w:p w:rsidR="00DA041E" w:rsidRPr="00825F3A" w:rsidRDefault="00DA041E" w:rsidP="00C05318">
            <w:pPr>
              <w:pStyle w:val="Authors"/>
              <w:ind w:right="92"/>
              <w:jc w:val="center"/>
              <w:rPr>
                <w:lang w:val="es-ES"/>
                <w14:ligatures w14:val="standard"/>
              </w:rPr>
            </w:pPr>
            <w:bookmarkStart w:id="4" w:name="AU5"/>
            <w:r w:rsidRPr="00C05318">
              <w:rPr>
                <w:rStyle w:val="Surname"/>
                <w:sz w:val="28"/>
                <w:szCs w:val="24"/>
                <w:lang w:val="es-ES"/>
              </w:rPr>
              <w:t>L</w:t>
            </w:r>
            <w:r w:rsidR="005C612F" w:rsidRPr="00C05318">
              <w:rPr>
                <w:rStyle w:val="Surname"/>
                <w:sz w:val="28"/>
                <w:szCs w:val="24"/>
                <w:lang w:val="es-ES"/>
              </w:rPr>
              <w:t>amp</w:t>
            </w:r>
            <w:r w:rsidRPr="00C05318">
              <w:rPr>
                <w:rStyle w:val="Surname"/>
                <w:sz w:val="28"/>
                <w:szCs w:val="24"/>
                <w:lang w:val="es-ES"/>
              </w:rPr>
              <w:t xml:space="preserve"> Giovannini</w:t>
            </w:r>
            <w:bookmarkEnd w:id="4"/>
            <w:r w:rsidRPr="00825F3A">
              <w:rPr>
                <w:lang w:val="es-ES"/>
                <w14:ligatures w14:val="standard"/>
              </w:rPr>
              <w:br/>
            </w:r>
            <w:r w:rsidRPr="00C05318">
              <w:rPr>
                <w:rStyle w:val="OrgDiv"/>
                <w:rFonts w:ascii="Linux Libertine" w:hAnsi="Linux Libertine" w:cs="Linux Libertine"/>
                <w:color w:val="auto"/>
                <w:sz w:val="22"/>
                <w:szCs w:val="21"/>
                <w:lang w:val="es-ES"/>
                <w14:ligatures w14:val="standard"/>
              </w:rPr>
              <w:t>Dipartimento di Fisica e Geologia</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P.O. Box 6221</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Italy</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giovannini@affiliation.org</w:t>
            </w:r>
          </w:p>
        </w:tc>
        <w:tc>
          <w:tcPr>
            <w:tcW w:w="3119" w:type="dxa"/>
            <w:gridSpan w:val="2"/>
          </w:tcPr>
          <w:p w:rsidR="00DA041E" w:rsidRPr="00825F3A" w:rsidRDefault="00DA041E" w:rsidP="00C05318">
            <w:pPr>
              <w:pStyle w:val="Authors"/>
              <w:ind w:right="92"/>
              <w:jc w:val="center"/>
              <w:rPr>
                <w:lang w:val="es-ES"/>
                <w14:ligatures w14:val="standard"/>
              </w:rPr>
            </w:pPr>
            <w:bookmarkStart w:id="5" w:name="AU6"/>
            <w:r w:rsidRPr="00C05318">
              <w:rPr>
                <w:rStyle w:val="Surname"/>
                <w:sz w:val="28"/>
                <w:szCs w:val="24"/>
                <w:lang w:val="es-ES"/>
              </w:rPr>
              <w:t>D</w:t>
            </w:r>
            <w:r w:rsidR="005C612F" w:rsidRPr="00C05318">
              <w:rPr>
                <w:rStyle w:val="Surname"/>
                <w:sz w:val="28"/>
                <w:szCs w:val="24"/>
                <w:lang w:val="es-ES"/>
              </w:rPr>
              <w:t>avid</w:t>
            </w:r>
            <w:r w:rsidRPr="00C05318">
              <w:rPr>
                <w:rStyle w:val="Surname"/>
                <w:sz w:val="28"/>
                <w:szCs w:val="24"/>
                <w:lang w:val="es-ES"/>
              </w:rPr>
              <w:t xml:space="preserve"> Bisero</w:t>
            </w:r>
            <w:bookmarkEnd w:id="5"/>
            <w:r w:rsidRPr="00825F3A">
              <w:rPr>
                <w:lang w:val="es-ES"/>
                <w14:ligatures w14:val="standard"/>
              </w:rPr>
              <w:br/>
            </w:r>
            <w:r w:rsidRPr="00C05318">
              <w:rPr>
                <w:rStyle w:val="OrgDiv"/>
                <w:rFonts w:ascii="Linux Libertine" w:hAnsi="Linux Libertine" w:cs="Linux Libertine"/>
                <w:color w:val="auto"/>
                <w:sz w:val="22"/>
                <w:szCs w:val="21"/>
                <w:lang w:val="es-ES"/>
                <w14:ligatures w14:val="standard"/>
              </w:rPr>
              <w:t>Dipartimento di Fisica e Geologia</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P.O. Box 6221</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Italy</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bisero@affiliation.org</w:t>
            </w:r>
          </w:p>
        </w:tc>
      </w:tr>
      <w:tr w:rsidR="00DA041E" w:rsidRPr="00872D57" w:rsidTr="00C05318">
        <w:tc>
          <w:tcPr>
            <w:tcW w:w="1720" w:type="dxa"/>
          </w:tcPr>
          <w:p w:rsidR="00DA041E" w:rsidRPr="00825F3A" w:rsidRDefault="00DA041E" w:rsidP="00DA041E">
            <w:pPr>
              <w:pStyle w:val="Authors"/>
              <w:spacing w:after="100"/>
              <w:jc w:val="center"/>
              <w:rPr>
                <w:rStyle w:val="FirstName"/>
                <w:lang w:val="es-ES"/>
                <w14:ligatures w14:val="standard"/>
              </w:rPr>
            </w:pPr>
            <w:bookmarkStart w:id="6" w:name="AU7"/>
          </w:p>
        </w:tc>
        <w:tc>
          <w:tcPr>
            <w:tcW w:w="3440" w:type="dxa"/>
            <w:gridSpan w:val="2"/>
          </w:tcPr>
          <w:p w:rsidR="00DA041E" w:rsidRPr="00825F3A" w:rsidRDefault="00DA041E" w:rsidP="005C612F">
            <w:pPr>
              <w:pStyle w:val="Authors"/>
              <w:spacing w:after="100"/>
              <w:jc w:val="center"/>
              <w:rPr>
                <w:lang w:val="es-ES"/>
                <w14:ligatures w14:val="standard"/>
              </w:rPr>
            </w:pPr>
            <w:r w:rsidRPr="00C05318">
              <w:rPr>
                <w:rStyle w:val="Surname"/>
                <w:sz w:val="28"/>
                <w:szCs w:val="24"/>
                <w:lang w:val="es-ES"/>
              </w:rPr>
              <w:t>M</w:t>
            </w:r>
            <w:r w:rsidR="005C612F" w:rsidRPr="00C05318">
              <w:rPr>
                <w:rStyle w:val="Surname"/>
                <w:sz w:val="28"/>
                <w:szCs w:val="24"/>
                <w:lang w:val="es-ES"/>
              </w:rPr>
              <w:t>ike</w:t>
            </w:r>
            <w:r w:rsidRPr="00C05318">
              <w:rPr>
                <w:rStyle w:val="Surname"/>
                <w:sz w:val="28"/>
                <w:szCs w:val="24"/>
                <w:lang w:val="es-ES"/>
              </w:rPr>
              <w:t xml:space="preserve"> Madami</w:t>
            </w:r>
            <w:bookmarkEnd w:id="6"/>
            <w:r w:rsidRPr="00825F3A">
              <w:rPr>
                <w:lang w:val="es-ES"/>
                <w14:ligatures w14:val="standard"/>
              </w:rPr>
              <w:br/>
            </w:r>
            <w:r w:rsidRPr="00C05318">
              <w:rPr>
                <w:rStyle w:val="OrgDiv"/>
                <w:rFonts w:ascii="Linux Libertine" w:hAnsi="Linux Libertine" w:cs="Linux Libertine"/>
                <w:color w:val="auto"/>
                <w:sz w:val="22"/>
                <w:szCs w:val="21"/>
                <w:lang w:val="es-ES"/>
                <w14:ligatures w14:val="standard"/>
              </w:rPr>
              <w:t>Dipartimento di Fisica e Geologia</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P.O. Box 6221</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Italy</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madami@affiliation.org</w:t>
            </w:r>
          </w:p>
        </w:tc>
        <w:tc>
          <w:tcPr>
            <w:tcW w:w="3440" w:type="dxa"/>
            <w:gridSpan w:val="2"/>
          </w:tcPr>
          <w:p w:rsidR="00DA041E" w:rsidRPr="00825F3A" w:rsidRDefault="00DA041E" w:rsidP="005C612F">
            <w:pPr>
              <w:pStyle w:val="Authors"/>
              <w:spacing w:after="100"/>
              <w:jc w:val="center"/>
              <w:rPr>
                <w:lang w:val="es-ES"/>
                <w14:ligatures w14:val="standard"/>
              </w:rPr>
            </w:pPr>
            <w:bookmarkStart w:id="7" w:name="AU8"/>
            <w:r w:rsidRPr="00C05318">
              <w:rPr>
                <w:rStyle w:val="Surname"/>
                <w:sz w:val="28"/>
                <w:szCs w:val="24"/>
                <w:lang w:val="es-ES"/>
              </w:rPr>
              <w:t>G</w:t>
            </w:r>
            <w:r w:rsidR="005C612F" w:rsidRPr="00C05318">
              <w:rPr>
                <w:rStyle w:val="Surname"/>
                <w:sz w:val="28"/>
                <w:szCs w:val="24"/>
                <w:lang w:val="es-ES"/>
              </w:rPr>
              <w:t>len</w:t>
            </w:r>
            <w:r w:rsidRPr="00C05318">
              <w:rPr>
                <w:rStyle w:val="Surname"/>
                <w:sz w:val="28"/>
                <w:szCs w:val="24"/>
                <w:lang w:val="es-ES"/>
              </w:rPr>
              <w:t xml:space="preserve"> Carlotti</w:t>
            </w:r>
            <w:bookmarkEnd w:id="7"/>
            <w:r w:rsidRPr="00825F3A">
              <w:rPr>
                <w:lang w:val="es-ES"/>
                <w14:ligatures w14:val="standard"/>
              </w:rPr>
              <w:br/>
            </w:r>
            <w:r w:rsidRPr="00C05318">
              <w:rPr>
                <w:rStyle w:val="OrgDiv"/>
                <w:rFonts w:ascii="Linux Libertine" w:hAnsi="Linux Libertine" w:cs="Linux Libertine"/>
                <w:color w:val="auto"/>
                <w:sz w:val="22"/>
                <w:szCs w:val="21"/>
                <w:lang w:val="es-ES"/>
                <w14:ligatures w14:val="standard"/>
              </w:rPr>
              <w:t>Dipartimento di Fisica e Geologia</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P.O. Box 6221</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Italy</w:t>
            </w:r>
            <w:r w:rsidRPr="00C05318">
              <w:rPr>
                <w:rStyle w:val="OrgDiv"/>
                <w:rFonts w:ascii="Linux Libertine" w:hAnsi="Linux Libertine" w:cs="Linux Libertine"/>
                <w:color w:val="auto"/>
                <w:sz w:val="22"/>
                <w:szCs w:val="21"/>
                <w:lang w:val="es-ES"/>
              </w:rPr>
              <w:br/>
            </w:r>
            <w:r w:rsidRPr="00C05318">
              <w:rPr>
                <w:rStyle w:val="OrgDiv"/>
                <w:color w:val="auto"/>
                <w:sz w:val="22"/>
                <w:szCs w:val="21"/>
                <w:lang w:val="es-ES"/>
              </w:rPr>
              <w:t>carlotti@affiliation.org</w:t>
            </w:r>
          </w:p>
        </w:tc>
        <w:tc>
          <w:tcPr>
            <w:tcW w:w="1409" w:type="dxa"/>
            <w:gridSpan w:val="2"/>
          </w:tcPr>
          <w:p w:rsidR="00DA041E" w:rsidRPr="00825F3A" w:rsidRDefault="00DA041E" w:rsidP="00DA041E">
            <w:pPr>
              <w:pStyle w:val="Authors"/>
              <w:spacing w:after="100"/>
              <w:jc w:val="center"/>
              <w:rPr>
                <w:lang w:val="es-ES"/>
                <w14:ligatures w14:val="standard"/>
              </w:rPr>
            </w:pPr>
          </w:p>
        </w:tc>
      </w:tr>
    </w:tbl>
    <w:p w:rsidR="00DA041E" w:rsidRPr="00825F3A" w:rsidRDefault="00DA041E" w:rsidP="00E64DB7">
      <w:pPr>
        <w:pStyle w:val="AbsHead"/>
        <w:rPr>
          <w:bCs/>
          <w:lang w:val="es-ES" w:eastAsia="ja-JP"/>
          <w14:ligatures w14:val="standard"/>
        </w:rPr>
        <w:sectPr w:rsidR="00DA041E" w:rsidRPr="00825F3A" w:rsidSect="00872D57">
          <w:headerReference w:type="even" r:id="rId9"/>
          <w:headerReference w:type="default" r:id="rId10"/>
          <w:footerReference w:type="even" r:id="rId11"/>
          <w:footerReference w:type="default" r:id="rId12"/>
          <w:endnotePr>
            <w:numFmt w:val="decimal"/>
          </w:endnotePr>
          <w:type w:val="continuous"/>
          <w:pgSz w:w="12240" w:h="15840" w:code="9"/>
          <w:pgMar w:top="1440" w:right="1440" w:bottom="1440" w:left="1440" w:header="964" w:footer="964" w:gutter="0"/>
          <w:pgNumType w:start="1"/>
          <w:cols w:space="480"/>
          <w:titlePg/>
          <w:docGrid w:linePitch="360"/>
        </w:sectPr>
      </w:pPr>
    </w:p>
    <w:p w:rsidR="00E64DB7" w:rsidRPr="00A62B50" w:rsidRDefault="00E64DB7" w:rsidP="00E64DB7">
      <w:pPr>
        <w:pStyle w:val="AbsHead"/>
        <w:rPr>
          <w:lang w:eastAsia="ja-JP"/>
          <w14:ligatures w14:val="standard"/>
        </w:rPr>
      </w:pPr>
      <w:r w:rsidRPr="00A62B50">
        <w:rPr>
          <w:bCs/>
          <w:lang w:val="en-GB" w:eastAsia="ja-JP"/>
          <w14:ligatures w14:val="standard"/>
        </w:rPr>
        <w:t>ABSTRACT</w:t>
      </w:r>
    </w:p>
    <w:p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FootnoteReference"/>
          <w14:ligatures w14:val="standard"/>
        </w:rPr>
        <w:footnoteReference w:id="2"/>
      </w:r>
      <w:r w:rsidRPr="00A62B50">
        <w:rPr>
          <w14:ligatures w14:val="standard"/>
        </w:rPr>
        <w:t xml:space="preserve"> arrays of bi-component structures made of cobalt and permalloy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rsidR="00BB6D68" w:rsidRPr="00A62B50" w:rsidRDefault="00BB6D68" w:rsidP="009E30B2">
      <w:pPr>
        <w:pStyle w:val="CCSHead"/>
        <w:rPr>
          <w:lang w:eastAsia="it-IT"/>
          <w14:ligatures w14:val="standard"/>
        </w:rPr>
      </w:pPr>
      <w:r w:rsidRPr="00A62B50">
        <w:rPr>
          <w:lang w:eastAsia="it-IT"/>
          <w14:ligatures w14:val="standard"/>
        </w:rPr>
        <w:t>CCS CONCEPTS</w:t>
      </w:r>
    </w:p>
    <w:p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rsidR="00BB6D68" w:rsidRPr="00A62B50" w:rsidRDefault="00BB6D68" w:rsidP="00BB6D68">
      <w:pPr>
        <w:pStyle w:val="KeyWordHead"/>
        <w:rPr>
          <w:lang w:eastAsia="it-IT"/>
          <w14:ligatures w14:val="standard"/>
        </w:rPr>
      </w:pPr>
      <w:r w:rsidRPr="00A62B50">
        <w:rPr>
          <w:lang w:eastAsia="it-IT"/>
          <w14:ligatures w14:val="standard"/>
        </w:rPr>
        <w:t>KEYWORDS</w:t>
      </w:r>
    </w:p>
    <w:p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rsidR="00453BF4" w:rsidRPr="00A62B50" w:rsidRDefault="00453BF4" w:rsidP="00453BF4">
      <w:pPr>
        <w:rPr>
          <w:lang w:eastAsia="it-IT"/>
          <w14:ligatures w14:val="standard"/>
        </w:rPr>
      </w:pPr>
    </w:p>
    <w:p w:rsidR="00C02E35" w:rsidRPr="00A62B50" w:rsidRDefault="00C02E35" w:rsidP="00057B2A">
      <w:pPr>
        <w:pStyle w:val="RefFormatHead"/>
        <w:rPr>
          <w:lang w:eastAsia="it-IT"/>
          <w14:ligatures w14:val="standard"/>
        </w:rPr>
      </w:pPr>
      <w:r w:rsidRPr="00A62B50">
        <w:rPr>
          <w14:ligatures w14:val="standard"/>
        </w:rPr>
        <w:t>ACM Reference format:</w:t>
      </w:r>
    </w:p>
    <w:p w:rsidR="00C02E35" w:rsidRPr="00A62B50" w:rsidRDefault="00AB0374" w:rsidP="004C7B8F">
      <w:pPr>
        <w:pStyle w:val="RefFormatPara"/>
        <w:rPr>
          <w14:ligatures w14:val="standard"/>
        </w:rPr>
      </w:pPr>
      <w:r w:rsidRPr="00A62B50">
        <w:rPr>
          <w14:ligatures w14:val="standard"/>
        </w:rPr>
        <w:t>G. Gubbiotti</w:t>
      </w:r>
      <w:r w:rsidR="00C02E35" w:rsidRPr="00A62B50">
        <w:rPr>
          <w14:ligatures w14:val="standard"/>
        </w:rPr>
        <w:t xml:space="preserve">, </w:t>
      </w:r>
      <w:r w:rsidRPr="00A62B50">
        <w:rPr>
          <w14:ligatures w14:val="standard"/>
        </w:rPr>
        <w:t>P. Malagò</w:t>
      </w:r>
      <w:r w:rsidR="00C02E35" w:rsidRPr="00A62B50">
        <w:rPr>
          <w14:ligatures w14:val="standard"/>
        </w:rPr>
        <w:t xml:space="preserve">, </w:t>
      </w:r>
      <w:r w:rsidRPr="00A62B50">
        <w:rPr>
          <w14:ligatures w14:val="standard"/>
        </w:rPr>
        <w:t>S. Fin, S. Tacchi, L. Giovannini, D. Bisero, M. Madami</w:t>
      </w:r>
      <w:r w:rsidR="00F1089F" w:rsidRPr="00A62B50">
        <w:rPr>
          <w14:ligatures w14:val="standard"/>
        </w:rPr>
        <w:t>,</w:t>
      </w:r>
      <w:r w:rsidRPr="00A62B50">
        <w:rPr>
          <w14:ligatures w14:val="standard"/>
        </w:rPr>
        <w:t xml:space="preserve"> and G. Carlotti</w:t>
      </w:r>
      <w:r w:rsidR="00C02E35" w:rsidRPr="00A62B50">
        <w:rPr>
          <w14:ligatures w14:val="standard"/>
        </w:rPr>
        <w:t xml:space="preserve">. 1997.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Proceedings of ACM Woodstock conference, El Paso, Texas USA, July 1997 (WOODSTOCK’97)</w:t>
      </w:r>
      <w:r w:rsidR="00C02E35" w:rsidRPr="00A62B50">
        <w:rPr>
          <w14:ligatures w14:val="standard"/>
        </w:rPr>
        <w:t>, 4 pages.</w:t>
      </w:r>
      <w:r w:rsidR="0053539C">
        <w:rPr>
          <w14:ligatures w14:val="standard"/>
        </w:rPr>
        <w:t xml:space="preserve"> </w:t>
      </w:r>
      <w:r w:rsidR="0053539C" w:rsidRPr="0053539C">
        <w:rPr>
          <w14:ligatures w14:val="standard"/>
        </w:rPr>
        <w:t>https://doi.org/</w:t>
      </w:r>
      <w:r w:rsidR="00C02E35" w:rsidRPr="00A62B50">
        <w:rPr>
          <w14:ligatures w14:val="standard"/>
        </w:rPr>
        <w:t>10.</w:t>
      </w:r>
      <w:r w:rsidR="00E163CC" w:rsidRPr="00A62B50">
        <w:rPr>
          <w14:ligatures w14:val="standard"/>
        </w:rPr>
        <w:t>1145</w:t>
      </w:r>
      <w:r w:rsidR="00C02E35" w:rsidRPr="00A62B50">
        <w:rPr>
          <w14:ligatures w14:val="standard"/>
        </w:rPr>
        <w:t>/123 4</w:t>
      </w:r>
    </w:p>
    <w:p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rsidR="00453BF4" w:rsidRPr="00A62B50" w:rsidRDefault="00DF2AA0" w:rsidP="00DA041E">
      <w:pPr>
        <w:pStyle w:val="Para"/>
        <w:ind w:firstLine="0"/>
        <w:jc w:val="both"/>
        <w:rPr>
          <w14:ligatures w14:val="standard"/>
        </w:rPr>
      </w:pPr>
      <w:r w:rsidRPr="00A62B50">
        <w:rPr>
          <w14:ligatures w14:val="standard"/>
        </w:rPr>
        <w:t xml:space="preserve">In the last decade, there has been an intense research activity in studying the spectrum of magnetic eigenmodes both in single and multi-layered confined </w:t>
      </w:r>
      <w:r w:rsidRPr="00A62B50">
        <w:rPr>
          <w14:ligatures w14:val="standard"/>
        </w:rPr>
        <w:lastRenderedPageBreak/>
        <w:t>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Hyperlink"/>
            <w:u w:val="none"/>
            <w14:ligatures w14:val="standard"/>
          </w:rPr>
          <w:t>1</w:t>
        </w:r>
      </w:hyperlink>
      <w:r w:rsidR="00633267" w:rsidRPr="00A62B50">
        <w:rPr>
          <w14:ligatures w14:val="standard"/>
        </w:rPr>
        <w:t>–</w:t>
      </w:r>
      <w:hyperlink w:anchor="bib3" w:history="1">
        <w:r w:rsidR="00981AE5" w:rsidRPr="00A62B50">
          <w:rPr>
            <w:rStyle w:val="Hyperlink"/>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precessional oscillations. Moreover, the knowledge of the magnetic eigenmodes is very important also from a fundamental point of view for probing the intrinsic dynamic properties of the nanoparticles. Besides, dense arrays of magnetic elements have been extensively studied in the field of Magnonic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Hyperlink"/>
            <w:u w:val="none"/>
            <w14:ligatures w14:val="standard"/>
          </w:rPr>
          <w:t>4</w:t>
        </w:r>
      </w:hyperlink>
      <w:r w:rsidR="00981AE5" w:rsidRPr="00A62B50">
        <w:rPr>
          <w14:ligatures w14:val="standard"/>
        </w:rPr>
        <w:t>,</w:t>
      </w:r>
      <w:hyperlink w:anchor="bib5" w:history="1">
        <w:r w:rsidR="00981AE5" w:rsidRPr="00A62B50">
          <w:rPr>
            <w:rStyle w:val="Hyperlink"/>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magnonic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rsidR="00DA041E" w:rsidRPr="00A62B50" w:rsidRDefault="00DA041E" w:rsidP="00DA041E">
      <w:pPr>
        <w:spacing w:before="240"/>
        <w:jc w:val="center"/>
        <w:rPr>
          <w14:ligatures w14:val="standard"/>
        </w:rPr>
      </w:pPr>
      <w:r w:rsidRPr="00A62B50">
        <w:rPr>
          <w:noProof/>
          <w14:ligatures w14:val="standard"/>
        </w:rPr>
        <w:drawing>
          <wp:inline distT="0" distB="0" distL="0" distR="0" wp14:anchorId="0CB8ABD0" wp14:editId="23A3FA7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8" w:name="fig1"/>
      <w:r w:rsidRPr="00A62B50">
        <w:rPr>
          <w:rStyle w:val="Label"/>
          <w:rFonts w:ascii="Linux Libertine" w:hAnsi="Linux Libertine"/>
          <w:b/>
          <w14:ligatures w14:val="standard"/>
        </w:rPr>
        <w:t>Figure 1</w:t>
      </w:r>
      <w:bookmarkEnd w:id="8"/>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MOKE hysteresis loop for the bi-component Py/Co dots array measured along the dots long axis.</w:t>
      </w:r>
    </w:p>
    <w:p w:rsidR="00040AE8" w:rsidRPr="00A62B50" w:rsidRDefault="00DF2AA0" w:rsidP="00DA041E">
      <w:pPr>
        <w:pStyle w:val="Para"/>
        <w:ind w:firstLine="0"/>
        <w:jc w:val="both"/>
        <w:rPr>
          <w14:ligatures w14:val="standard"/>
        </w:rPr>
      </w:pPr>
      <w:r w:rsidRPr="00A62B50">
        <w:rPr>
          <w14:ligatures w14:val="standard"/>
        </w:rPr>
        <w:t>In addition to this, complex periodic arrays of dipolarly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rsidR="00040AE8" w:rsidRPr="00A62B50" w:rsidRDefault="00DF2AA0" w:rsidP="00DA041E">
      <w:pPr>
        <w:pStyle w:val="Para"/>
        <w:ind w:firstLine="0"/>
        <w:jc w:val="both"/>
        <w:rPr>
          <w14:ligatures w14:val="standard"/>
        </w:rPr>
      </w:pPr>
      <w:r w:rsidRPr="00A62B50">
        <w:rPr>
          <w14:ligatures w14:val="standard"/>
        </w:rPr>
        <w:t xml:space="preserve">Py/Co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Hyperlink"/>
            <w:u w:val="none"/>
            <w14:ligatures w14:val="standard"/>
          </w:rPr>
          <w:t>6</w:t>
        </w:r>
      </w:hyperlink>
      <w:r w:rsidR="00F933D0" w:rsidRPr="00A62B50">
        <w:rPr>
          <w14:ligatures w14:val="standard"/>
        </w:rPr>
        <w:t>–</w:t>
      </w:r>
      <w:hyperlink w:anchor="bib8" w:history="1">
        <w:r w:rsidR="00F933D0" w:rsidRPr="00A62B50">
          <w:rPr>
            <w:rStyle w:val="Hyperlink"/>
            <w:u w:val="none"/>
            <w14:ligatures w14:val="standard"/>
          </w:rPr>
          <w:t>8</w:t>
        </w:r>
      </w:hyperlink>
      <w:r w:rsidR="00F933D0" w:rsidRPr="00A62B50">
        <w:rPr>
          <w14:ligatures w14:val="standard"/>
        </w:rPr>
        <w:t>]</w:t>
      </w:r>
      <w:r w:rsidRPr="00A62B50">
        <w:rPr>
          <w14:ligatures w14:val="standard"/>
        </w:rPr>
        <w:t>.</w:t>
      </w:r>
      <w:r w:rsidRPr="00A62B50">
        <w:rPr>
          <w:rStyle w:val="EndnoteReference"/>
          <w:vertAlign w:val="baseline"/>
          <w14:ligatures w14:val="standard"/>
        </w:rPr>
        <w:t xml:space="preserve"> </w:t>
      </w:r>
      <w:r w:rsidRPr="00A62B50">
        <w:rPr>
          <w14:ligatures w14:val="standard"/>
        </w:rPr>
        <w:t>The Py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 xml:space="preserve">140 nm while </w:t>
      </w:r>
      <w:r w:rsidRPr="00A62B50">
        <w:rPr>
          <w14:ligatures w14:val="standard"/>
        </w:rPr>
        <w:t>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ideal ellipses.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kOe. </w:t>
      </w:r>
      <w:r w:rsidR="00DF2AA0" w:rsidRPr="00A62B50">
        <w:rPr>
          <w:color w:val="000000"/>
          <w14:ligatures w14:val="standard"/>
        </w:rPr>
        <w:t>To gain further information on the magnetization reversal process and the switching fields of the distinct dots, longitudinal minor loops were also measured.</w:t>
      </w:r>
    </w:p>
    <w:p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Hyperlink"/>
            <w:u w:val="none"/>
            <w14:ligatures w14:val="standard"/>
          </w:rPr>
          <w:t>5</w:t>
        </w:r>
      </w:hyperlink>
      <w:r w:rsidR="00DF2AA0" w:rsidRPr="00A62B50">
        <w:rPr>
          <w14:ligatures w14:val="standard"/>
        </w:rPr>
        <w:t>]</w:t>
      </w:r>
      <w:r w:rsidR="008337F6" w:rsidRPr="00A62B50">
        <w:rPr>
          <w14:ligatures w14:val="standard"/>
        </w:rPr>
        <w:t>.</w:t>
      </w:r>
    </w:p>
    <w:p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MFM images were recorded by a Digital Instruments Nanoscope IIIa, using the phase detection mode, i.e., monitoring the cantilever's phase of oscillation while the magnetic 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3)-pass tandem Fabry–Perot interferometer. About 200 mW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kOe &lt; </w:t>
      </w:r>
      <w:r w:rsidRPr="002C7721">
        <w:rPr>
          <w:i/>
        </w:rPr>
        <w:t>H</w:t>
      </w:r>
      <w:r w:rsidRPr="002C7721">
        <w:t xml:space="preserve"> &lt; </w:t>
      </w:r>
      <w:r w:rsidR="00BD6F05" w:rsidRPr="00A62B50">
        <w:rPr>
          <w:rFonts w:cs="Linux Libertine"/>
          <w14:ligatures w14:val="standard"/>
        </w:rPr>
        <w:sym w:font="Symbol" w:char="F02B"/>
      </w:r>
      <w:r w:rsidRPr="002C7721">
        <w:t>1.0 kOe</w:t>
      </w:r>
      <w:r w:rsidRPr="00A62B50">
        <w:rPr>
          <w14:ligatures w14:val="standard"/>
        </w:rPr>
        <w:t xml:space="preserve"> was applied parallel to the sample surface </w:t>
      </w:r>
      <w:r w:rsidRPr="00A62B50">
        <w:rPr>
          <w14:ligatures w14:val="standard"/>
        </w:rPr>
        <w:lastRenderedPageBreak/>
        <w:t>along</w:t>
      </w:r>
      <w:r w:rsidRPr="002C7721">
        <w:t xml:space="preserve"> the dots length and perpendicular to the incidence plane of light (Voigt geometry).</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rsidR="00040AE8" w:rsidRPr="00A62B50" w:rsidRDefault="00DA041E" w:rsidP="00DA041E">
      <w:pPr>
        <w:pStyle w:val="Para"/>
        <w:ind w:firstLine="0"/>
        <w:jc w:val="both"/>
        <w:rPr>
          <w14:ligatures w14:val="standard"/>
        </w:rPr>
      </w:pPr>
      <w:bookmarkStart w:id="9" w:name="sec1"/>
      <w:r w:rsidRPr="00A62B50">
        <w:rPr>
          <w:rFonts w:ascii="Linux Biolinum" w:hAnsi="Linux Biolinum" w:cs="Linux Biolinum"/>
          <w:i/>
          <w14:ligatures w14:val="standard"/>
        </w:rPr>
        <w:t>2.4.1</w:t>
      </w:r>
      <w:bookmarkEnd w:id="9"/>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Hyperlink"/>
            <w:u w:val="none"/>
            <w:lang w:val="en-GB"/>
            <w14:ligatures w14:val="standard"/>
          </w:rPr>
          <w:t>Fig. 1</w:t>
        </w:r>
      </w:hyperlink>
      <w:r w:rsidR="00DF2AA0" w:rsidRPr="00A62B50">
        <w:rPr>
          <w:lang w:val="en-GB"/>
          <w14:ligatures w14:val="standard"/>
        </w:rPr>
        <w:t>, and used as input for the simulations. Periodic boundary conditions have been applied to account for the chain arrangement of the Py/Co dots in the investigated sample.</w:t>
      </w:r>
    </w:p>
    <w:p w:rsidR="00040AE8" w:rsidRPr="00A62B50" w:rsidRDefault="00AE4D68" w:rsidP="00DA041E">
      <w:pPr>
        <w:pStyle w:val="Para"/>
        <w:jc w:val="both"/>
        <w:rPr>
          <w:lang w:val="en-GB"/>
          <w14:ligatures w14:val="standard"/>
        </w:rPr>
      </w:pPr>
      <w:bookmarkStart w:id="10" w:name="sec2"/>
      <w:r w:rsidRPr="00A62B50">
        <w:rPr>
          <w:rFonts w:ascii="Linux Biolinum" w:hAnsi="Linux Biolinum" w:cs="Linux Biolinum"/>
          <w:i/>
          <w14:ligatures w14:val="standard"/>
        </w:rPr>
        <w:t>2.4.2</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r w:rsidR="00DF2AA0" w:rsidRPr="00A62B50">
        <w:rPr>
          <w:lang w:val="en-GB"/>
          <w14:ligatures w14:val="standard"/>
        </w:rPr>
        <w:t xml:space="preserve">th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206"/>
        <w:gridCol w:w="450"/>
      </w:tblGrid>
      <w:tr w:rsidR="00DA041E" w:rsidRPr="00A62B50" w:rsidTr="00DA041E">
        <w:tc>
          <w:tcPr>
            <w:tcW w:w="4695" w:type="pct"/>
            <w:shd w:val="clear" w:color="auto" w:fill="auto"/>
            <w:vAlign w:val="center"/>
          </w:tcPr>
          <w:p w:rsidR="00DA041E" w:rsidRPr="00A62B50" w:rsidRDefault="00CD7B5F"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1" w:name="eqn1"/>
            <w:r w:rsidRPr="00A62B50">
              <w:rPr>
                <w14:ligatures w14:val="standard"/>
              </w:rPr>
              <w:t>1</w:t>
            </w:r>
            <w:bookmarkEnd w:id="11"/>
            <w:r w:rsidRPr="00A62B50">
              <w:rPr>
                <w:lang w:val="en-GB"/>
                <w14:ligatures w14:val="standard"/>
              </w:rPr>
              <w:t>)</w:t>
            </w:r>
          </w:p>
        </w:tc>
      </w:tr>
    </w:tbl>
    <w:p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sidRPr="00A62B50">
        <w:rPr>
          <w:i/>
          <w:lang w:val="en-GB"/>
          <w14:ligatures w14:val="standard"/>
        </w:rPr>
        <w:t xml:space="preserve"> E</w:t>
      </w:r>
      <w:r w:rsidRPr="00A62B50">
        <w:rPr>
          <w:vertAlign w:val="subscript"/>
          <w:lang w:val="en-GB"/>
          <w14:ligatures w14:val="standard"/>
        </w:rPr>
        <w:t>ext</w:t>
      </w:r>
      <w:r w:rsidRPr="00A62B50">
        <w:rPr>
          <w:lang w:val="en-GB"/>
          <w14:ligatures w14:val="standard"/>
        </w:rPr>
        <w:t xml:space="preserve">, </w:t>
      </w:r>
      <w:r w:rsidRPr="00A62B50">
        <w:rPr>
          <w:i/>
          <w:lang w:val="en-GB"/>
          <w14:ligatures w14:val="standard"/>
        </w:rPr>
        <w:t>E</w:t>
      </w:r>
      <w:r w:rsidRPr="00A62B50">
        <w:rPr>
          <w:vertAlign w:val="subscript"/>
          <w:lang w:val="en-GB"/>
          <w14:ligatures w14:val="standard"/>
        </w:rPr>
        <w:t>exch</w:t>
      </w:r>
      <w:r w:rsidRPr="00A62B50">
        <w:rPr>
          <w:i/>
          <w:lang w:val="en-GB"/>
          <w14:ligatures w14:val="standard"/>
        </w:rPr>
        <w:t>, E</w:t>
      </w:r>
      <w:r w:rsidRPr="00A62B50">
        <w:rPr>
          <w:vertAlign w:val="subscript"/>
          <w:lang w:val="en-GB"/>
          <w14:ligatures w14:val="standard"/>
        </w:rPr>
        <w:t>dmg</w:t>
      </w:r>
      <w:r w:rsidRPr="00A62B50">
        <w:rPr>
          <w:lang w:val="en-GB"/>
          <w14:ligatures w14:val="standard"/>
        </w:rPr>
        <w:t xml:space="preserve"> and </w:t>
      </w:r>
      <w:r w:rsidRPr="00A62B50">
        <w:rPr>
          <w:i/>
          <w:lang w:val="en-GB"/>
          <w14:ligatures w14:val="standard"/>
        </w:rPr>
        <w:t>E</w:t>
      </w:r>
      <w:r w:rsidRPr="00A62B50">
        <w:rPr>
          <w:vertAlign w:val="subscript"/>
          <w:lang w:val="en-GB"/>
          <w14:ligatures w14:val="standard"/>
        </w:rPr>
        <w:t>ani</w:t>
      </w:r>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Hyperlink"/>
            <w:u w:val="none"/>
            <w:lang w:val="en-GB"/>
            <w14:ligatures w14:val="standard"/>
          </w:rPr>
          <w:t>Table 1</w:t>
        </w:r>
      </w:hyperlink>
      <w:r w:rsidRPr="00A62B50">
        <w:rPr>
          <w:lang w:val="en-GB"/>
          <w14:ligatures w14:val="standard"/>
        </w:rPr>
        <w:t>.</w:t>
      </w:r>
    </w:p>
    <w:p w:rsidR="00595309" w:rsidRPr="00A62B50" w:rsidRDefault="00595309" w:rsidP="00595309">
      <w:pPr>
        <w:pStyle w:val="TableCaption"/>
        <w:rPr>
          <w:b w:val="0"/>
          <w14:ligatures w14:val="standard"/>
        </w:rPr>
      </w:pPr>
      <w:bookmarkStart w:id="12" w:name="tb1"/>
      <w:r w:rsidRPr="00A62B50">
        <w:rPr>
          <w:rStyle w:val="Label"/>
          <w:rFonts w:ascii="Linux Libertine" w:hAnsi="Linux Libertine"/>
          <w:b/>
          <w14:ligatures w14:val="standard"/>
        </w:rPr>
        <w:t>Table 1</w:t>
      </w:r>
      <w:bookmarkEnd w:id="12"/>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rsidTr="00DA041E">
        <w:trPr>
          <w:jc w:val="center"/>
        </w:trPr>
        <w:tc>
          <w:tcPr>
            <w:tcW w:w="1391" w:type="dxa"/>
            <w:tcBorders>
              <w:top w:val="single" w:sz="2" w:space="0" w:color="auto"/>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Non-English or Math</w:t>
            </w:r>
          </w:p>
        </w:tc>
        <w:tc>
          <w:tcPr>
            <w:tcW w:w="108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rsidTr="00DA041E">
        <w:trPr>
          <w:jc w:val="center"/>
        </w:trPr>
        <w:tc>
          <w:tcPr>
            <w:tcW w:w="1391"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rsidTr="00DA041E">
        <w:trPr>
          <w:jc w:val="center"/>
        </w:trPr>
        <w:tc>
          <w:tcPr>
            <w:tcW w:w="1391"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206"/>
        <w:gridCol w:w="450"/>
      </w:tblGrid>
      <w:tr w:rsidR="00DA041E" w:rsidRPr="00A62B50" w:rsidTr="00DA041E">
        <w:tc>
          <w:tcPr>
            <w:tcW w:w="4695" w:type="pct"/>
            <w:shd w:val="clear" w:color="auto" w:fill="auto"/>
            <w:vAlign w:val="center"/>
          </w:tcPr>
          <w:p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3" w:name="eqn2"/>
            <w:r w:rsidRPr="00A62B50">
              <w:rPr>
                <w14:ligatures w14:val="standard"/>
              </w:rPr>
              <w:t>2</w:t>
            </w:r>
            <w:bookmarkEnd w:id="13"/>
            <w:r w:rsidRPr="00A62B50">
              <w:rPr>
                <w:lang w:val="en-GB"/>
                <w14:ligatures w14:val="standard"/>
              </w:rPr>
              <w:t>)</w:t>
            </w:r>
          </w:p>
        </w:tc>
      </w:tr>
    </w:tbl>
    <w:p w:rsidR="00040AE8" w:rsidRPr="00A62B50" w:rsidRDefault="00DF2AA0" w:rsidP="00DA041E">
      <w:pPr>
        <w:pStyle w:val="Para"/>
        <w:jc w:val="both"/>
        <w:rPr>
          <w14:ligatures w14:val="standard"/>
        </w:rPr>
      </w:pPr>
      <w:r w:rsidRPr="00A62B50">
        <w:rPr>
          <w14:ligatures w14:val="standard"/>
        </w:rPr>
        <w:t>Therefore one can observe either an in-phase (acoustic) or an out-of-phase (optical) character of the modes, with respect to the precession of the in-plane magnetization components in adjacent Py and Co dots.</w:t>
      </w:r>
    </w:p>
    <w:p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llows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Oe)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Py dots are reversed with respect to those of Co, accounting for an</w:t>
      </w:r>
      <w:r w:rsidR="002F2580" w:rsidRPr="00A62B50">
        <w:rPr>
          <w:szCs w:val="18"/>
          <w14:ligatures w14:val="standard"/>
        </w:rPr>
        <w:t xml:space="preserve"> antiparallel relative alignment of magnetization.</w:t>
      </w:r>
    </w:p>
    <w:p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Hyperlink"/>
            <w:u w:val="none"/>
            <w14:ligatures w14:val="standard"/>
          </w:rPr>
          <w:t>Fig. 1</w:t>
        </w:r>
      </w:hyperlink>
      <w:r w:rsidRPr="00A62B50">
        <w:rPr>
          <w14:ligatures w14:val="standard"/>
        </w:rPr>
        <w:t>, displays a two-step switching process due to the distinct magnetization reversal of the Py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Py and Co subunits of our bi-component dots during the reversal process, we performed a field-dependent MFM analysis whose main results are reported in </w:t>
      </w:r>
      <w:hyperlink w:anchor="fig2" w:history="1">
        <w:r w:rsidR="007D542C" w:rsidRPr="00A62B50">
          <w:rPr>
            <w:rStyle w:val="Hyperlink"/>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800 Oe,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Hyperlink"/>
            <w:u w:val="none"/>
            <w14:ligatures w14:val="standard"/>
          </w:rPr>
          <w:t>Fig. 1</w:t>
        </w:r>
      </w:hyperlink>
      <w:r w:rsidRPr="00A62B50">
        <w:rPr>
          <w14:ligatures w14:val="standard"/>
        </w:rPr>
        <w:t xml:space="preserve">), the structures </w:t>
      </w:r>
      <w:r w:rsidRPr="00A62B50">
        <w:rPr>
          <w14:ligatures w14:val="standard"/>
        </w:rPr>
        <w:lastRenderedPageBreak/>
        <w:t>are characterized by</w:t>
      </w:r>
      <w:r w:rsidRPr="00261E43">
        <w:t xml:space="preserve"> a strong dipolar contrast due to the stray fields emanated from both the Py and Co dots</w:t>
      </w:r>
      <w:r w:rsidRPr="00A62B50">
        <w:rPr>
          <w14:ligatures w14:val="standard"/>
        </w:rPr>
        <w:t>.</w:t>
      </w:r>
    </w:p>
    <w:p w:rsidR="00595309" w:rsidRPr="00A62B50" w:rsidRDefault="00595309" w:rsidP="00DA041E">
      <w:pPr>
        <w:spacing w:before="240"/>
        <w:jc w:val="center"/>
        <w:rPr>
          <w14:ligatures w14:val="standard"/>
        </w:rPr>
      </w:pPr>
      <w:r w:rsidRPr="00A62B50">
        <w:rPr>
          <w:noProof/>
          <w14:ligatures w14:val="standard"/>
        </w:rPr>
        <w:drawing>
          <wp:inline distT="0" distB="0" distL="0" distR="0" wp14:anchorId="64CB9D83" wp14:editId="726689F9">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rsidR="00595309" w:rsidRPr="00A62B50" w:rsidRDefault="00595309" w:rsidP="009F7594">
      <w:pPr>
        <w:rPr>
          <w:b/>
        </w:rPr>
      </w:pPr>
      <w:bookmarkStart w:id="14" w:name="fig2"/>
      <w:r w:rsidRPr="00A62B50">
        <w:rPr>
          <w:rStyle w:val="Label"/>
          <w:rFonts w:ascii="Linux Libertine" w:hAnsi="Linux Libertine"/>
          <w14:ligatures w14:val="standard"/>
        </w:rPr>
        <w:t>Figure 2</w:t>
      </w:r>
      <w:bookmarkEnd w:id="14"/>
      <w:r w:rsidRPr="00A62B50">
        <w:rPr>
          <w:rStyle w:val="Label"/>
          <w:rFonts w:ascii="Linux Libertine" w:hAnsi="Linux Libertine"/>
          <w14:ligatures w14:val="standard"/>
        </w:rPr>
        <w:t>:</w:t>
      </w:r>
      <w:r w:rsidRPr="00A62B50">
        <w:t xml:space="preserve"> MFM images of the bi-component Py/Co dots for different values of the applied magnetic field which are indicated by greek letters along both the major and minor hysteresis loop.</w:t>
      </w:r>
    </w:p>
    <w:p w:rsidR="00040AE8" w:rsidRPr="00A62B50" w:rsidRDefault="00DF2AA0" w:rsidP="00DA041E">
      <w:pPr>
        <w:pStyle w:val="Para"/>
        <w:jc w:val="both"/>
        <w:rPr>
          <w:szCs w:val="18"/>
          <w14:ligatures w14:val="standard"/>
        </w:rPr>
      </w:pPr>
      <w:r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Oe)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Py dots are reversed with respect to those of Co, accounting for an</w:t>
      </w:r>
      <w:r w:rsidRPr="00A62B50">
        <w:rPr>
          <w:szCs w:val="18"/>
          <w14:ligatures w14:val="standard"/>
        </w:rPr>
        <w:t xml:space="preserve"> antiparallel relative alignment of magnetization.</w:t>
      </w:r>
    </w:p>
    <w:p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Oe) the magnetization reversal is completed and the magnetization of the two adjacent sub-elements are saturated in the negative direction. The ground state remains unchanged when the field is now reduced to zero, i.e. remanent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Hyperlink"/>
            <w:u w:val="none"/>
            <w14:ligatures w14:val="standard"/>
          </w:rPr>
          <w:t>Fig. 1.</w:t>
        </w:r>
      </w:hyperlink>
    </w:p>
    <w:p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Oe,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Hyperlink"/>
            <w:u w:val="none"/>
            <w14:ligatures w14:val="standard"/>
          </w:rPr>
          <w:t>Fig. 2</w:t>
        </w:r>
      </w:hyperlink>
      <w:r w:rsidRPr="00A62B50">
        <w:rPr>
          <w14:ligatures w14:val="standard"/>
        </w:rPr>
        <w:t>, remanent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300 Oe where the Py magnetization reverses its orientation and returns to be aligned with that of Co dots. On the basis of the above MFM investigation, one can say that the structures are always in a single domain state, while the relative magnetization orientation between the adjacent Py and Co elements depends on both the field value and the sample history.</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rsidR="00DA041E" w:rsidRPr="00A62B50" w:rsidRDefault="00CD7B5F" w:rsidP="00DA041E">
      <w:pPr>
        <w:pStyle w:val="Para"/>
        <w:ind w:firstLine="0"/>
        <w:jc w:val="both"/>
        <w:rPr>
          <w:color w:val="000000"/>
          <w14:ligatures w14:val="standard"/>
        </w:rPr>
      </w:pPr>
      <w:hyperlink w:anchor="fig3" w:history="1">
        <w:r w:rsidR="007D542C" w:rsidRPr="002C7721">
          <w:rPr>
            <w:rStyle w:val="Hyperlink"/>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Oe in the </w:t>
      </w:r>
      <w:hyperlink w:anchor="fig3" w:history="1">
        <w:r w:rsidR="007D542C" w:rsidRPr="002C7721">
          <w:rPr>
            <w:rStyle w:val="Hyperlink"/>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Hyperlink"/>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500 Oe.</w:t>
      </w:r>
    </w:p>
    <w:p w:rsidR="00DA041E" w:rsidRPr="00A62B50" w:rsidRDefault="00DA041E" w:rsidP="00DA041E">
      <w:pPr>
        <w:spacing w:before="240"/>
        <w:jc w:val="center"/>
        <w:rPr>
          <w14:ligatures w14:val="standard"/>
        </w:rPr>
      </w:pPr>
      <w:r w:rsidRPr="00A62B50">
        <w:rPr>
          <w:noProof/>
          <w14:ligatures w14:val="standard"/>
        </w:rPr>
        <w:drawing>
          <wp:inline distT="0" distB="0" distL="0" distR="0" wp14:anchorId="62C7F810" wp14:editId="2C845927">
            <wp:extent cx="2813210" cy="103432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26931" cy="1039367"/>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15" w:name="fig3"/>
      <w:r w:rsidRPr="00A62B50">
        <w:rPr>
          <w:rStyle w:val="Label"/>
          <w:rFonts w:ascii="Linux Libertine" w:hAnsi="Linux Libertine"/>
          <w:b/>
          <w14:ligatures w14:val="standard"/>
        </w:rPr>
        <w:t>Figure 3</w:t>
      </w:r>
      <w:bookmarkEnd w:id="15"/>
      <w:r w:rsidRPr="00A62B50">
        <w:rPr>
          <w:rStyle w:val="Label"/>
          <w:rFonts w:ascii="Linux Libertine" w:hAnsi="Linux Libertine"/>
          <w:b/>
          <w14:ligatures w14:val="standard"/>
        </w:rPr>
        <w:t>:</w:t>
      </w:r>
      <w:r w:rsidRPr="00A62B50">
        <w:rPr>
          <w14:ligatures w14:val="standard"/>
        </w:rPr>
        <w:t xml:space="preserve"> Dependence of the magnetic eigeinmode wave frequency on the applied field strength.</w:t>
      </w:r>
    </w:p>
    <w:p w:rsidR="00DA041E" w:rsidRPr="00A62B50" w:rsidRDefault="00DA041E" w:rsidP="00DA041E">
      <w:pPr>
        <w:spacing w:before="240"/>
        <w:jc w:val="center"/>
        <w:rPr>
          <w14:ligatures w14:val="standard"/>
        </w:rPr>
      </w:pPr>
      <w:r w:rsidRPr="00A62B50">
        <w:rPr>
          <w:noProof/>
          <w14:ligatures w14:val="standard"/>
        </w:rPr>
        <w:drawing>
          <wp:inline distT="0" distB="0" distL="0" distR="0" wp14:anchorId="6C5CF0C0" wp14:editId="448CEFCF">
            <wp:extent cx="2817548" cy="1334124"/>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36076" cy="1342897"/>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6" w:name="fig4"/>
      <w:r w:rsidRPr="00A62B50">
        <w:rPr>
          <w:rStyle w:val="Label"/>
          <w:rFonts w:ascii="Linux Libertine" w:hAnsi="Linux Libertine"/>
          <w:b/>
          <w14:ligatures w14:val="standard"/>
        </w:rPr>
        <w:t>Figure 4</w:t>
      </w:r>
      <w:bookmarkEnd w:id="16"/>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rsidR="00040AE8" w:rsidRPr="00A62B50" w:rsidRDefault="00DF2AA0" w:rsidP="00DA041E">
      <w:pPr>
        <w:pStyle w:val="Para"/>
        <w:rPr>
          <w14:ligatures w14:val="standard"/>
        </w:rPr>
      </w:pPr>
      <w:r w:rsidRPr="00A62B50">
        <w:rPr>
          <w14:ligatures w14:val="standard"/>
        </w:rPr>
        <w:t>They exhibit marked localization into either the Co or the Py dots, as stated at the end of the previous Section, were it was introduced the labelling notation containing the dominant localization region (either Py or Co) and the spatial symmetry (EM, F, DE, etc).</w:t>
      </w:r>
    </w:p>
    <w:p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Hyperlink"/>
            <w:u w:val="none"/>
            <w14:ligatures w14:val="standard"/>
          </w:rPr>
          <w:t>Fig. 4</w:t>
        </w:r>
      </w:hyperlink>
      <w:r w:rsidRPr="00A62B50">
        <w:rPr>
          <w14:ligatures w14:val="standard"/>
        </w:rPr>
        <w:t>),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nanostripes</w:t>
      </w:r>
    </w:p>
    <w:p w:rsidR="00040AE8" w:rsidRPr="00A62B50" w:rsidRDefault="00DF2AA0" w:rsidP="00DA041E">
      <w:pPr>
        <w:pStyle w:val="Para"/>
        <w:jc w:val="both"/>
        <w:rPr>
          <w14:ligatures w14:val="standard"/>
        </w:rPr>
      </w:pPr>
      <w:r w:rsidRPr="00A62B50">
        <w:rPr>
          <w:lang w:val="en-GB"/>
          <w14:ligatures w14:val="standard"/>
        </w:rPr>
        <w:t xml:space="preserve">Note that the nodal lines present in the spatial profile of the F (Co) mode perpendicular to the long </w:t>
      </w:r>
      <w:r w:rsidRPr="00A62B50">
        <w:rPr>
          <w:lang w:val="en-GB"/>
          <w14:ligatures w14:val="standard"/>
        </w:rPr>
        <w:lastRenderedPageBreak/>
        <w:t>axis of the ellipse do not correspond to a real change of sign of the dynamic magnetization and are due to the partial hybridization of the F mode with higher-order modes having frequencies close to the one of the F mode.</w:t>
      </w:r>
      <w:r w:rsidRPr="00A62B50">
        <w:rPr>
          <w:rStyle w:val="EndnoteReference"/>
          <w:vertAlign w:val="baseline"/>
          <w14:ligatures w14:val="standard"/>
        </w:rPr>
        <w:t xml:space="preserve"> </w:t>
      </w:r>
      <w:r w:rsidRPr="00261E43">
        <w:t>Interestingly, the frequency slope of modes localized into the Co dots is larger than that of Py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Hyperlink"/>
            <w:u w:val="none"/>
            <w14:ligatures w14:val="standard"/>
          </w:rPr>
          <w:t>Fig. 3</w:t>
        </w:r>
      </w:hyperlink>
      <w:r w:rsidRPr="00A62B50">
        <w:rPr>
          <w:color w:val="000000"/>
          <w14:ligatures w14:val="standard"/>
        </w:rPr>
        <w:t>) even if some discrepancies are observed for the frequency of the EM and 1DE (Py) modes.</w:t>
      </w:r>
    </w:p>
    <w:p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Hyperlink"/>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Py. A further reduction of </w:t>
      </w:r>
      <w:r w:rsidRPr="00A62B50">
        <w:rPr>
          <w:i/>
          <w14:ligatures w14:val="standard"/>
        </w:rPr>
        <w:t>H</w:t>
      </w:r>
      <w:r w:rsidRPr="00A62B50">
        <w:rPr>
          <w14:ligatures w14:val="standard"/>
        </w:rPr>
        <w:t>, which is sufficient to cause the Co magnetization reversal, produces a P state at negative fields and the frequency starts to increase</w:t>
      </w:r>
      <w:r w:rsidR="00DA041E" w:rsidRPr="00A62B50">
        <w:rPr>
          <w14:ligatures w14:val="standard"/>
        </w:rPr>
        <w:t>.</w:t>
      </w:r>
    </w:p>
    <w:p w:rsidR="00DA041E" w:rsidRPr="00A62B50" w:rsidRDefault="00DA041E" w:rsidP="00DA041E">
      <w:pPr>
        <w:spacing w:before="240"/>
        <w:jc w:val="center"/>
        <w:rPr>
          <w14:ligatures w14:val="standard"/>
        </w:rPr>
      </w:pPr>
      <w:r w:rsidRPr="00A62B50">
        <w:rPr>
          <w:noProof/>
          <w14:ligatures w14:val="standard"/>
        </w:rPr>
        <w:drawing>
          <wp:inline distT="0" distB="0" distL="0" distR="0" wp14:anchorId="6DD8ADFD" wp14:editId="2C97C24A">
            <wp:extent cx="2813719" cy="644577"/>
            <wp:effectExtent l="0" t="0" r="571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2826995" cy="647618"/>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7" w:name="fig5"/>
      <w:r w:rsidRPr="00A62B50">
        <w:rPr>
          <w:rStyle w:val="Label"/>
          <w:rFonts w:ascii="Linux Libertine" w:hAnsi="Linux Libertine"/>
          <w:b/>
          <w14:ligatures w14:val="standard"/>
        </w:rPr>
        <w:t>Figure 5</w:t>
      </w:r>
      <w:bookmarkEnd w:id="17"/>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rsidR="00040AE8" w:rsidRPr="00A62B50" w:rsidRDefault="00DA041E" w:rsidP="00DA041E">
      <w:pPr>
        <w:pStyle w:val="Para"/>
        <w:jc w:val="both"/>
        <w:rPr>
          <w14:ligatures w14:val="standard"/>
        </w:rPr>
      </w:pPr>
      <w:r w:rsidRPr="00A62B50">
        <w:rPr>
          <w14:ligatures w14:val="standard"/>
        </w:rPr>
        <w:t>A</w:t>
      </w:r>
      <w:r w:rsidR="00DF2AA0" w:rsidRPr="00A62B50">
        <w:rPr>
          <w14:ligatures w14:val="standard"/>
        </w:rPr>
        <w:t xml:space="preserve">gain </w:t>
      </w:r>
      <w:r w:rsidR="00DF2AA0" w:rsidRPr="00A62B50">
        <w:rPr>
          <w:color w:val="000000"/>
          <w14:ligatures w14:val="standard"/>
        </w:rPr>
        <w:t>as a function of the applied field. In this field range the frequencies of modes in the Py dots monotonously increase in a way similar to that measured in the P state for positive field values while an abrupt chan</w:t>
      </w:r>
      <w:r w:rsidR="00DF2AA0" w:rsidRPr="00A62B50">
        <w:rPr>
          <w14:ligatures w14:val="standard"/>
        </w:rPr>
        <w:t>ge in the frequency of Co modes occurs.</w:t>
      </w:r>
    </w:p>
    <w:p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Oe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Hyperlink"/>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Hyperlink"/>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It is evident that modes with negative frequency slope are modes localized into the Py dot (EM, F and 1DE) while the two with positive slope are the F(Co) and the EM(Co) modes.</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Hyperlink"/>
            <w:u w:val="none"/>
            <w14:ligatures w14:val="standard"/>
          </w:rPr>
          <w:t>Figs.</w:t>
        </w:r>
        <w:r w:rsidR="00A8279A" w:rsidRPr="00A62B50">
          <w:rPr>
            <w:rStyle w:val="Hyperlink"/>
            <w:u w:val="none"/>
            <w14:ligatures w14:val="standard"/>
          </w:rPr>
          <w:t xml:space="preserve"> </w:t>
        </w:r>
        <w:r w:rsidR="007D542C" w:rsidRPr="00A62B50">
          <w:rPr>
            <w:rStyle w:val="Hyperlink"/>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yperlink"/>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Oe and at </w:t>
      </w:r>
      <w:r w:rsidR="009168EB" w:rsidRPr="00A62B50">
        <w:rPr>
          <w14:ligatures w14:val="standard"/>
        </w:rPr>
        <w:sym w:font="Symbol" w:char="F02D"/>
      </w:r>
      <w:r w:rsidRPr="00A62B50">
        <w:rPr>
          <w14:ligatures w14:val="standard"/>
        </w:rPr>
        <w:t>500 Oe. This is expected for modes localized into the Co elements, since the external field is either parallel or antiparallel to their magnetization. However, for those mode localized into the Py sub-element</w:t>
      </w:r>
      <w:r w:rsidR="00DA041E" w:rsidRPr="00A62B50">
        <w:rPr>
          <w14:ligatures w14:val="standard"/>
        </w:rPr>
        <w:t>. O</w:t>
      </w:r>
      <w:r w:rsidRPr="00A62B50">
        <w:rPr>
          <w14:ligatures w14:val="standard"/>
        </w:rPr>
        <w:t xml:space="preserve">ne could have predicted to find the same frequency values at ±500 Oe, unless the dipolar coupling arising from the adjacent Co dot plays a significant role. In fact, as seen in </w:t>
      </w:r>
      <w:hyperlink w:anchor="fig3" w:history="1">
        <w:r w:rsidR="007D542C" w:rsidRPr="00A62B50">
          <w:rPr>
            <w:rStyle w:val="Hyperlink"/>
            <w:u w:val="none"/>
            <w14:ligatures w14:val="standard"/>
          </w:rPr>
          <w:t>Figs.</w:t>
        </w:r>
        <w:r w:rsidR="00A8279A" w:rsidRPr="00A62B50">
          <w:rPr>
            <w:rStyle w:val="Hyperlink"/>
            <w:u w:val="none"/>
            <w14:ligatures w14:val="standard"/>
          </w:rPr>
          <w:t xml:space="preserve"> </w:t>
        </w:r>
        <w:r w:rsidR="007D542C" w:rsidRPr="00A62B50">
          <w:rPr>
            <w:rStyle w:val="Hyperlink"/>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yperlink"/>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500 Oe, the frequencies of EM(Py) and 1DE(Py) modes increase by about 0.2 GHz and 0.6 GHz, respectively, while that of F(Py) decreases by 0.25 GHz. The reason of this complex behavior will be addressed in the following, analyzing the interplay of both static and dynamic dipolar coupling between the adjacent Py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rsidR="00DA041E" w:rsidRPr="00A62B50" w:rsidRDefault="00DA041E" w:rsidP="00DA041E">
      <w:pPr>
        <w:pStyle w:val="Para"/>
        <w:rPr>
          <w14:ligatures w14:val="standard"/>
        </w:rPr>
      </w:pPr>
      <w:r w:rsidRPr="00A62B50">
        <w:rPr>
          <w14:ligatures w14:val="standard"/>
        </w:rPr>
        <w:t>This is a clear indication that both the Py and Co sub-elements are in a single domain state where Py and Co magnetizations are all oriented with their magnetic moment along the chain and field direction.</w:t>
      </w:r>
    </w:p>
    <w:p w:rsidR="000644CD" w:rsidRPr="00A62B50" w:rsidRDefault="000644CD" w:rsidP="000644CD">
      <w:pPr>
        <w:pStyle w:val="TableCaption"/>
        <w:rPr>
          <w:b w:val="0"/>
          <w14:ligatures w14:val="standard"/>
        </w:rPr>
      </w:pPr>
      <w:bookmarkStart w:id="18" w:name="tb2"/>
      <w:r w:rsidRPr="00A62B50">
        <w:rPr>
          <w:rStyle w:val="Label"/>
          <w:rFonts w:ascii="Linux Libertine" w:hAnsi="Linux Libertine"/>
          <w:b/>
          <w14:ligatures w14:val="standard"/>
        </w:rPr>
        <w:t>Table 2</w:t>
      </w:r>
      <w:bookmarkEnd w:id="18"/>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rsidTr="00DA041E">
        <w:trPr>
          <w:jc w:val="center"/>
        </w:trPr>
        <w:tc>
          <w:tcPr>
            <w:tcW w:w="948" w:type="dxa"/>
            <w:tcBorders>
              <w:top w:val="single" w:sz="2" w:space="0" w:color="auto"/>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rsidTr="00DA041E">
        <w:trPr>
          <w:jc w:val="center"/>
        </w:trPr>
        <w:tc>
          <w:tcPr>
            <w:tcW w:w="948" w:type="dxa"/>
            <w:tcBorders>
              <w:top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bookmarkStart w:id="19" w:name="_GoBack"/>
        <w:bookmarkEnd w:id="19"/>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0.012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rsidTr="00DA041E">
        <w:trPr>
          <w:jc w:val="center"/>
        </w:trPr>
        <w:tc>
          <w:tcPr>
            <w:tcW w:w="948" w:type="dxa"/>
            <w:tcBorders>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rsidR="009C1B5B" w:rsidRPr="00A62B50" w:rsidRDefault="009C1B5B" w:rsidP="00DA041E">
      <w:pPr>
        <w:spacing w:before="240"/>
        <w:jc w:val="center"/>
        <w:rPr>
          <w14:ligatures w14:val="standard"/>
        </w:rPr>
      </w:pPr>
      <w:r w:rsidRPr="00A62B50">
        <w:rPr>
          <w:noProof/>
          <w14:ligatures w14:val="standard"/>
        </w:rPr>
        <w:lastRenderedPageBreak/>
        <w:drawing>
          <wp:inline distT="0" distB="0" distL="0" distR="0" wp14:anchorId="550562A1" wp14:editId="4AA59AD9">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rsidR="009C1B5B" w:rsidRPr="00A62B50" w:rsidRDefault="009C1B5B" w:rsidP="00DA041E">
      <w:pPr>
        <w:pStyle w:val="FigureCaption"/>
        <w:jc w:val="both"/>
        <w:rPr>
          <w:b w:val="0"/>
          <w14:ligatures w14:val="standard"/>
        </w:rPr>
      </w:pPr>
      <w:bookmarkStart w:id="20" w:name="fig6"/>
      <w:r w:rsidRPr="00A62B50">
        <w:rPr>
          <w:rStyle w:val="Label"/>
          <w:rFonts w:ascii="Linux Libertine" w:hAnsi="Linux Libertine"/>
          <w:b/>
          <w14:ligatures w14:val="standard"/>
        </w:rPr>
        <w:t>Figure 6</w:t>
      </w:r>
      <w:bookmarkEnd w:id="20"/>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500 Oe (FM state) and – 500 Oe (AP state) are plotted as a function of the gap size d between the Py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d than those of the P state. In </w:t>
      </w:r>
      <w:r w:rsidR="000644CD" w:rsidRPr="00A62B50">
        <w:rPr>
          <w14:ligatures w14:val="standard"/>
        </w:rPr>
        <w:t>particular</w:t>
      </w:r>
      <w:r w:rsidRPr="00A62B50">
        <w:rPr>
          <w14:ligatures w14:val="standard"/>
        </w:rPr>
        <w:t>, the lowest three frequency modes of the AP state (EM(Co), EM(Py) and F(Py)) are downshifted with respect to the case of isolated elements (dotted lines) and show a marked decrease with reducing d, while the two modes at higher frequencies (F(Co) and 1DE(Py)) have an opposite behavior even though they exhibit a reduced amplitude. In the P state (right panel), the modes concentrated into the Py dots exhibit a moderate decrease with reducing d, while an opposite but less pronounced behavior is exhibited by the F(Co) mode.</w:t>
      </w:r>
    </w:p>
    <w:p w:rsidR="002E0AEF" w:rsidRPr="00A62B50" w:rsidRDefault="002E0AEF" w:rsidP="002E0AEF">
      <w:pPr>
        <w:pStyle w:val="ListParagraph"/>
        <w:numPr>
          <w:ilvl w:val="0"/>
          <w:numId w:val="44"/>
        </w:numPr>
        <w:rPr>
          <w:lang w:eastAsia="it-IT"/>
          <w14:ligatures w14:val="standard"/>
        </w:rPr>
      </w:pPr>
      <w:r w:rsidRPr="00A62B50">
        <w:rPr>
          <w:lang w:eastAsia="it-IT"/>
          <w14:ligatures w14:val="standard"/>
        </w:rPr>
        <w:t>Never, ever use vertical rules.</w:t>
      </w:r>
    </w:p>
    <w:p w:rsidR="002E0AEF" w:rsidRPr="00A62B50" w:rsidRDefault="002E0AEF" w:rsidP="002E0AEF">
      <w:pPr>
        <w:pStyle w:val="ListParagraph"/>
        <w:numPr>
          <w:ilvl w:val="0"/>
          <w:numId w:val="44"/>
        </w:numPr>
        <w:rPr>
          <w14:ligatures w14:val="standard"/>
        </w:rPr>
      </w:pPr>
      <w:r w:rsidRPr="00A62B50">
        <w:rPr>
          <w:lang w:eastAsia="it-IT"/>
          <w14:ligatures w14:val="standard"/>
        </w:rPr>
        <w:t>Never use double rules.</w:t>
      </w:r>
    </w:p>
    <w:p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rsidR="007C33CB" w:rsidRPr="00A62B50" w:rsidRDefault="00DF2AA0" w:rsidP="00DA041E">
      <w:pPr>
        <w:pStyle w:val="Para"/>
        <w:ind w:firstLine="0"/>
        <w:jc w:val="both"/>
        <w:rPr>
          <w14:ligatures w14:val="standard"/>
        </w:rPr>
      </w:pPr>
      <w:r w:rsidRPr="00A62B50">
        <w:rPr>
          <w14:ligatures w14:val="standard"/>
        </w:rPr>
        <w:t xml:space="preserve">In summary, we have performed both an experimental and theoretical study of the spin eigenmodes in dipolarly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correspondence to the transition between the two different ground states, the mode frequency undergoes an abrupt variation and more than that, in the anti-parallelstate, the frequency is insensitive to the applied field strength. The experimental results have been successfully interpreted by the dynamic matrix method which permits to </w:t>
      </w:r>
      <w:r w:rsidRPr="00A62B50">
        <w:rPr>
          <w14:ligatures w14:val="standard"/>
        </w:rPr>
        <w:t>calculate both the mode frequencies and the spatial profiles.</w:t>
      </w:r>
    </w:p>
    <w:p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di.erent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rsidR="003D7514" w:rsidRPr="00A62B50" w:rsidRDefault="003D7514" w:rsidP="003D7514">
      <w:pPr>
        <w:rPr>
          <w:lang w:eastAsia="it-IT"/>
          <w14:ligatures w14:val="standard"/>
        </w:rPr>
      </w:pPr>
    </w:p>
    <w:p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rsidR="000A78A4" w:rsidRPr="00A62B50" w:rsidRDefault="000A78A4" w:rsidP="00BA4E3C">
      <w:pPr>
        <w:pStyle w:val="Head4"/>
        <w:rPr>
          <w:lang w:eastAsia="it-IT"/>
          <w14:ligatures w14:val="standard"/>
        </w:rPr>
      </w:pPr>
      <w:r w:rsidRPr="00A62B50">
        <w:rPr>
          <w:lang w:eastAsia="it-IT"/>
          <w14:ligatures w14:val="standard"/>
        </w:rPr>
        <w:t>Component Structures</w:t>
      </w:r>
    </w:p>
    <w:p w:rsidR="00453BF4" w:rsidRPr="00A62B50" w:rsidRDefault="00DA041E" w:rsidP="00BA4E3C">
      <w:pPr>
        <w:pStyle w:val="Head4"/>
        <w:rPr>
          <w14:ligatures w14:val="standard"/>
        </w:rPr>
      </w:pPr>
      <w:r w:rsidRPr="00A62B50">
        <w:rPr>
          <w14:ligatures w14:val="standard"/>
        </w:rPr>
        <w:t>Magnetization.</w:t>
      </w:r>
    </w:p>
    <w:p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rsidR="00976D37" w:rsidRPr="00A62B50" w:rsidRDefault="00DA041E" w:rsidP="00BA4E3C">
      <w:pPr>
        <w:pStyle w:val="Head4"/>
        <w:rPr>
          <w14:ligatures w14:val="standard"/>
        </w:rPr>
      </w:pPr>
      <w:r w:rsidRPr="00A62B50">
        <w:rPr>
          <w14:ligatures w14:val="standard"/>
        </w:rPr>
        <w:t>Determined.</w:t>
      </w:r>
    </w:p>
    <w:p w:rsidR="00530BC3" w:rsidRPr="00A62B50" w:rsidRDefault="00530BC3" w:rsidP="00BA4E3C">
      <w:pPr>
        <w:pStyle w:val="Head4"/>
        <w:rPr>
          <w14:ligatures w14:val="standard"/>
        </w:rPr>
      </w:pPr>
      <w:r w:rsidRPr="00A62B50">
        <w:rPr>
          <w14:ligatures w14:val="standard"/>
        </w:rPr>
        <w:t>Micromagnetic</w:t>
      </w:r>
    </w:p>
    <w:p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rsidR="00870FFE" w:rsidRPr="00A62B50" w:rsidRDefault="00870FFE" w:rsidP="00870FFE">
      <w:pPr>
        <w:pStyle w:val="AckHead"/>
        <w:rPr>
          <w14:ligatures w14:val="standard"/>
        </w:rPr>
      </w:pPr>
      <w:r w:rsidRPr="00A62B50">
        <w:rPr>
          <w14:ligatures w14:val="standard"/>
        </w:rPr>
        <w:t>ACKNOWLEDGMENTS</w:t>
      </w:r>
    </w:p>
    <w:p w:rsidR="00870FFE" w:rsidRPr="00A62B50" w:rsidRDefault="00870FFE" w:rsidP="00870FFE">
      <w:pPr>
        <w:pStyle w:val="AckPara"/>
        <w:rPr>
          <w14:ligatures w14:val="standard"/>
        </w:rPr>
      </w:pPr>
      <w:r w:rsidRPr="00A62B50">
        <w:rPr>
          <w14:ligatures w14:val="standard"/>
        </w:rPr>
        <w:t>This work was partially supported by the MIUR-PRIN 2010–11 Project 2010ECA8P3 “DyNanoMag” and by the National Research Foundation, Prime Minister's office, Singapore under its Competitive Research Programme (CRP Award No. NRF-CRP 10-2012-03).</w:t>
      </w:r>
    </w:p>
    <w:p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35"/>
        <w:gridCol w:w="4321"/>
      </w:tblGrid>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bookmarkStart w:id="21" w:name="bib1"/>
            <w:bookmarkStart w:id="22" w:name="RefPart"/>
            <w:bookmarkEnd w:id="21"/>
            <w:r w:rsidRPr="00A62B50">
              <w:rPr>
                <w:rFonts w:cs="Times New Roman"/>
                <w14:ligatures w14:val="standard"/>
              </w:rPr>
              <w:lastRenderedPageBreak/>
              <w:t>[1]</w:t>
            </w:r>
          </w:p>
        </w:tc>
        <w:tc>
          <w:tcPr>
            <w:tcW w:w="0" w:type="auto"/>
            <w:tcMar>
              <w:left w:w="40" w:type="dxa"/>
            </w:tcMar>
          </w:tcPr>
          <w:p w:rsidR="00DA041E" w:rsidRPr="00A62B50" w:rsidRDefault="00DA041E" w:rsidP="00DA041E">
            <w:pPr>
              <w:pStyle w:val="Bibentry"/>
              <w:jc w:val="both"/>
              <w:rPr>
                <w14:ligatures w14:val="standard"/>
              </w:rPr>
            </w:pPr>
            <w:bookmarkStart w:id="23"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3"/>
            <w:r w:rsidRPr="00A62B50">
              <w:rPr>
                <w:lang w:eastAsia="it-IT"/>
                <w14:ligatures w14:val="standard"/>
              </w:rPr>
              <w:t xml:space="preserve"> and </w:t>
            </w:r>
            <w:bookmarkStart w:id="24"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4"/>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The patent holder’s dilemma: Buy, sell, or troll?</w:t>
            </w:r>
            <w:r w:rsidRPr="00A62B50">
              <w:rPr>
                <w14:ligatures w14:val="standard"/>
              </w:rPr>
              <w:t xml:space="preserve"> </w:t>
            </w:r>
            <w:r w:rsidRPr="00A62B50">
              <w:rPr>
                <w:i/>
                <w14:ligatures w14:val="standard"/>
              </w:rPr>
              <w:t>Commun. ACM</w:t>
            </w:r>
            <w:r w:rsidRPr="00A62B50">
              <w:rPr>
                <w14:ligatures w14:val="standard"/>
              </w:rPr>
              <w:t xml:space="preserve"> 50, 1 (Jan. 2007), 36–44. DOI: http://dx.doi.org/10.1145/1188913.1188915</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[2]</w:t>
            </w:r>
          </w:p>
        </w:tc>
        <w:tc>
          <w:tcPr>
            <w:tcW w:w="0" w:type="auto"/>
            <w:tcMar>
              <w:left w:w="40" w:type="dxa"/>
            </w:tcMar>
          </w:tcPr>
          <w:p w:rsidR="00DA041E" w:rsidRPr="00A62B50" w:rsidRDefault="00DA041E" w:rsidP="00DA041E">
            <w:pPr>
              <w:pStyle w:val="Bibentry"/>
              <w:jc w:val="both"/>
              <w:rPr>
                <w14:ligatures w14:val="standard"/>
              </w:rPr>
            </w:pPr>
            <w:bookmarkStart w:id="25" w:name="AU12"/>
            <w:r w:rsidRPr="00A62B50">
              <w:rPr>
                <w:rStyle w:val="FirstName"/>
                <w14:ligatures w14:val="standard"/>
              </w:rPr>
              <w:t>I. F.</w:t>
            </w:r>
            <w:r w:rsidRPr="00A62B50">
              <w:rPr>
                <w14:ligatures w14:val="standard"/>
              </w:rPr>
              <w:t xml:space="preserve"> </w:t>
            </w:r>
            <w:r w:rsidRPr="00A62B50">
              <w:rPr>
                <w:rStyle w:val="Surname"/>
                <w14:ligatures w14:val="standard"/>
              </w:rPr>
              <w:t>Akyildiz</w:t>
            </w:r>
            <w:bookmarkEnd w:id="25"/>
            <w:r w:rsidRPr="00A62B50">
              <w:rPr>
                <w:lang w:eastAsia="it-IT"/>
                <w14:ligatures w14:val="standard"/>
              </w:rPr>
              <w:t xml:space="preserve">, </w:t>
            </w:r>
            <w:bookmarkStart w:id="26"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6"/>
            <w:r w:rsidRPr="00A62B50">
              <w:rPr>
                <w:lang w:eastAsia="it-IT"/>
                <w14:ligatures w14:val="standard"/>
              </w:rPr>
              <w:t xml:space="preserve">, </w:t>
            </w:r>
            <w:bookmarkStart w:id="27" w:name="AU14"/>
            <w:r w:rsidRPr="00A62B50">
              <w:rPr>
                <w:rStyle w:val="FirstName"/>
                <w14:ligatures w14:val="standard"/>
              </w:rPr>
              <w:t>Y.</w:t>
            </w:r>
            <w:r w:rsidRPr="00A62B50">
              <w:rPr>
                <w14:ligatures w14:val="standard"/>
              </w:rPr>
              <w:t xml:space="preserve"> </w:t>
            </w:r>
            <w:r w:rsidRPr="00A62B50">
              <w:rPr>
                <w:rStyle w:val="Surname"/>
                <w14:ligatures w14:val="standard"/>
              </w:rPr>
              <w:t>Sankarasubramaniam</w:t>
            </w:r>
            <w:bookmarkEnd w:id="27"/>
            <w:r w:rsidRPr="00A62B50">
              <w:rPr>
                <w:lang w:eastAsia="it-IT"/>
                <w14:ligatures w14:val="standard"/>
              </w:rPr>
              <w:t xml:space="preserve">, and </w:t>
            </w:r>
            <w:bookmarkStart w:id="28" w:name="AU15"/>
            <w:r w:rsidRPr="00A62B50">
              <w:rPr>
                <w:rStyle w:val="FirstName"/>
                <w14:ligatures w14:val="standard"/>
              </w:rPr>
              <w:t>E.</w:t>
            </w:r>
            <w:r w:rsidRPr="00A62B50">
              <w:rPr>
                <w14:ligatures w14:val="standard"/>
              </w:rPr>
              <w:t xml:space="preserve"> </w:t>
            </w:r>
            <w:r w:rsidRPr="00A62B50">
              <w:rPr>
                <w:rStyle w:val="Surname"/>
                <w14:ligatures w14:val="standard"/>
              </w:rPr>
              <w:t>Cayirci</w:t>
            </w:r>
            <w:bookmarkEnd w:id="28"/>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rsidR="00DA041E" w:rsidRPr="00A62B50" w:rsidRDefault="00DA041E" w:rsidP="00DA041E">
            <w:pPr>
              <w:pStyle w:val="Bibentry"/>
              <w:jc w:val="both"/>
              <w:rPr>
                <w:lang w:eastAsia="it-IT"/>
                <w14:ligatures w14:val="standard"/>
              </w:rPr>
            </w:pPr>
            <w:bookmarkStart w:id="29" w:name="AU16"/>
            <w:r w:rsidRPr="00A62B50">
              <w:rPr>
                <w:rStyle w:val="FirstName"/>
                <w14:ligatures w14:val="standard"/>
              </w:rPr>
              <w:t>David A.</w:t>
            </w:r>
            <w:r w:rsidRPr="00A62B50">
              <w:rPr>
                <w14:ligatures w14:val="standard"/>
              </w:rPr>
              <w:t xml:space="preserve"> </w:t>
            </w:r>
            <w:r w:rsidRPr="00A62B50">
              <w:rPr>
                <w:rStyle w:val="Surname"/>
                <w14:ligatures w14:val="standard"/>
              </w:rPr>
              <w:t>Anisi</w:t>
            </w:r>
            <w:bookmarkEnd w:id="29"/>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rsidR="00DA041E" w:rsidRPr="00A62B50" w:rsidRDefault="00DA041E" w:rsidP="00DA041E">
            <w:pPr>
              <w:pStyle w:val="Bibentry"/>
              <w:jc w:val="both"/>
              <w:rPr>
                <w14:ligatures w14:val="standard"/>
              </w:rPr>
            </w:pPr>
            <w:bookmarkStart w:id="30" w:name="AU17"/>
            <w:r w:rsidRPr="00A62B50">
              <w:rPr>
                <w:rStyle w:val="FirstName"/>
                <w14:ligatures w14:val="standard"/>
              </w:rPr>
              <w:t>P.</w:t>
            </w:r>
            <w:r w:rsidRPr="00A62B50">
              <w:rPr>
                <w14:ligatures w14:val="standard"/>
              </w:rPr>
              <w:t xml:space="preserve"> </w:t>
            </w:r>
            <w:r w:rsidRPr="00A62B50">
              <w:rPr>
                <w:rStyle w:val="Surname"/>
                <w14:ligatures w14:val="standard"/>
              </w:rPr>
              <w:t>Bahl</w:t>
            </w:r>
            <w:bookmarkEnd w:id="30"/>
            <w:r w:rsidRPr="00A62B50">
              <w:rPr>
                <w:lang w:eastAsia="it-IT"/>
                <w14:ligatures w14:val="standard"/>
              </w:rPr>
              <w:t xml:space="preserve">, </w:t>
            </w:r>
            <w:bookmarkStart w:id="31"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1"/>
            <w:r w:rsidRPr="00A62B50">
              <w:rPr>
                <w:lang w:eastAsia="it-IT"/>
                <w14:ligatures w14:val="standard"/>
              </w:rPr>
              <w:t xml:space="preserve">, and </w:t>
            </w:r>
            <w:bookmarkStart w:id="32"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2"/>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rsidR="00DA041E" w:rsidRPr="00A62B50" w:rsidRDefault="00DA041E" w:rsidP="00DA041E">
            <w:pPr>
              <w:pStyle w:val="Bibentry"/>
              <w:jc w:val="both"/>
              <w:rPr>
                <w:lang w:eastAsia="it-IT"/>
                <w14:ligatures w14:val="standard"/>
              </w:rPr>
            </w:pPr>
            <w:bookmarkStart w:id="33"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3"/>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rsidR="00DA041E" w:rsidRPr="00A62B50" w:rsidRDefault="00DA041E" w:rsidP="00DA041E">
            <w:pPr>
              <w:pStyle w:val="Bibentry"/>
              <w:jc w:val="both"/>
              <w:rPr>
                <w14:ligatures w14:val="standard"/>
              </w:rPr>
            </w:pPr>
            <w:bookmarkStart w:id="34"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4"/>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r w:rsidRPr="00A62B50">
              <w:rPr>
                <w:i/>
                <w14:ligatures w14:val="standard"/>
              </w:rPr>
              <w:t>Commun. ACM</w:t>
            </w:r>
            <w:r w:rsidRPr="00A62B50">
              <w:rPr>
                <w14:ligatures w14:val="standard"/>
              </w:rPr>
              <w:t xml:space="preserve"> 39, 11 (Nov. 1996).</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[7]</w:t>
            </w:r>
          </w:p>
        </w:tc>
        <w:tc>
          <w:tcPr>
            <w:tcW w:w="0" w:type="auto"/>
            <w:tcMar>
              <w:left w:w="40" w:type="dxa"/>
            </w:tcMar>
          </w:tcPr>
          <w:p w:rsidR="00DA041E" w:rsidRPr="00A62B50" w:rsidRDefault="00DA041E" w:rsidP="00DA041E">
            <w:pPr>
              <w:pStyle w:val="Bibentry"/>
              <w:jc w:val="both"/>
              <w:rPr>
                <w14:ligatures w14:val="standard"/>
              </w:rPr>
            </w:pPr>
            <w:bookmarkStart w:id="35"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5"/>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r w:rsidRPr="00A62B50">
              <w:rPr>
                <w:rStyle w:val="ArticleTitle"/>
                <w14:ligatures w14:val="standard"/>
              </w:rPr>
              <w:t>Statecarts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Grzegorz Rozenberg and Frits W. Vaandrager (Eds.). Lecture Notes in Computer Science, Vol. 1494. Springer-Verlag, London, 368–394. DOI: http://dx.doi.org/10.1007/3-540-65193-429</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rsidR="00DA041E" w:rsidRPr="00A62B50" w:rsidRDefault="00DA041E" w:rsidP="00DA041E">
            <w:pPr>
              <w:pStyle w:val="Bibentry"/>
              <w:jc w:val="both"/>
              <w:rPr>
                <w14:ligatures w14:val="standard"/>
              </w:rPr>
            </w:pPr>
            <w:bookmarkStart w:id="36"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6"/>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2"/>
    </w:tbl>
    <w:p w:rsidR="0077324E" w:rsidRPr="00A62B50" w:rsidRDefault="0077324E" w:rsidP="00DA041E">
      <w:pPr>
        <w:pStyle w:val="Bibentry"/>
        <w:rPr>
          <w14:ligatures w14:val="standard"/>
        </w:rPr>
      </w:pPr>
    </w:p>
    <w:sectPr w:rsidR="0077324E" w:rsidRPr="00A62B50" w:rsidSect="00872D57">
      <w:endnotePr>
        <w:numFmt w:val="decimal"/>
      </w:endnotePr>
      <w:type w:val="continuous"/>
      <w:pgSz w:w="12240" w:h="15840" w:code="9"/>
      <w:pgMar w:top="1440" w:right="1440" w:bottom="1440" w:left="1440" w:header="907" w:footer="907"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D7B5F" w:rsidRDefault="00CD7B5F" w:rsidP="00842867">
      <w:r>
        <w:separator/>
      </w:r>
    </w:p>
  </w:endnote>
  <w:endnote w:type="continuationSeparator" w:id="0">
    <w:p w:rsidR="00CD7B5F" w:rsidRDefault="00CD7B5F" w:rsidP="00842867">
      <w:r>
        <w:continuationSeparator/>
      </w:r>
    </w:p>
  </w:endnote>
  <w:endnote w:type="continuationNotice" w:id="1">
    <w:p w:rsidR="00CD7B5F" w:rsidRDefault="00CD7B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Linux Libertine">
    <w:altName w:val="Times New Roman"/>
    <w:panose1 w:val="020B0604020202020204"/>
    <w:charset w:val="00"/>
    <w:family w:val="auto"/>
    <w:pitch w:val="variable"/>
    <w:sig w:usb0="E0000AFF" w:usb1="5200E5FB" w:usb2="02000020" w:usb3="00000000" w:csb0="000001B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00000003" w:usb1="00000000" w:usb2="00000000" w:usb3="00000000" w:csb0="00000001" w:csb1="00000000"/>
  </w:font>
  <w:font w:name="Linux Biolinum">
    <w:altName w:val="Times New Roman"/>
    <w:panose1 w:val="020B0604020202020204"/>
    <w:charset w:val="00"/>
    <w:family w:val="auto"/>
    <w:pitch w:val="variable"/>
    <w:sig w:usb0="E0000AFF" w:usb1="5000E5FB" w:usb2="00000020" w:usb3="00000000" w:csb0="000001B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AdvPSMP10">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041E" w:rsidRPr="00DA041E" w:rsidRDefault="00DA041E" w:rsidP="00DA041E">
    <w:pPr>
      <w:pStyle w:val="Footer"/>
      <w:rPr>
        <w:rStyle w:val="PageNumber"/>
        <w:rFonts w:ascii="Linux Biolinum" w:hAnsi="Linux Biolinum" w:cs="Linux Biolinum"/>
      </w:rPr>
    </w:pPr>
    <w:r w:rsidRPr="00DA041E">
      <w:rPr>
        <w:rStyle w:val="PageNumber"/>
        <w:rFonts w:ascii="Linux Biolinum" w:hAnsi="Linux Biolinum" w:cs="Linux Biolinum"/>
      </w:rPr>
      <w:fldChar w:fldCharType="begin"/>
    </w:r>
    <w:r w:rsidRPr="00DA041E">
      <w:rPr>
        <w:rStyle w:val="PageNumber"/>
        <w:rFonts w:ascii="Linux Biolinum" w:hAnsi="Linux Biolinum" w:cs="Linux Biolinum"/>
      </w:rPr>
      <w:instrText xml:space="preserve">PAGE  </w:instrText>
    </w:r>
    <w:r w:rsidRPr="00DA041E">
      <w:rPr>
        <w:rStyle w:val="PageNumber"/>
        <w:rFonts w:ascii="Linux Biolinum" w:hAnsi="Linux Biolinum" w:cs="Linux Biolinum"/>
      </w:rPr>
      <w:fldChar w:fldCharType="separate"/>
    </w:r>
    <w:r w:rsidR="0053539C">
      <w:rPr>
        <w:rStyle w:val="PageNumber"/>
        <w:rFonts w:ascii="Linux Biolinum" w:hAnsi="Linux Biolinum" w:cs="Linux Biolinum"/>
        <w:noProof/>
      </w:rPr>
      <w:t>6</w:t>
    </w:r>
    <w:r w:rsidRPr="00DA041E">
      <w:rPr>
        <w:rStyle w:val="PageNumber"/>
        <w:rFonts w:ascii="Linux Biolinum" w:hAnsi="Linux Biolinum" w:cs="Linux Biolinum"/>
      </w:rPr>
      <w:fldChar w:fldCharType="end"/>
    </w:r>
  </w:p>
  <w:p w:rsidR="00DA041E" w:rsidRPr="00DA041E" w:rsidRDefault="00DA041E" w:rsidP="00DA041E">
    <w:pPr>
      <w:pStyle w:val="Footer"/>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041E" w:rsidRPr="00DA041E" w:rsidRDefault="00DA041E" w:rsidP="007411E9">
    <w:pPr>
      <w:pStyle w:val="Footer"/>
      <w:framePr w:wrap="around" w:vAnchor="text" w:hAnchor="margin" w:xAlign="right" w:y="1"/>
      <w:rPr>
        <w:rStyle w:val="PageNumber"/>
        <w:rFonts w:ascii="Linux Biolinum" w:hAnsi="Linux Biolinum" w:cs="Linux Biolinum"/>
      </w:rPr>
    </w:pPr>
    <w:r w:rsidRPr="00DA041E">
      <w:rPr>
        <w:rStyle w:val="PageNumber"/>
        <w:rFonts w:ascii="Linux Biolinum" w:hAnsi="Linux Biolinum" w:cs="Linux Biolinum"/>
      </w:rPr>
      <w:fldChar w:fldCharType="begin"/>
    </w:r>
    <w:r w:rsidRPr="00DA041E">
      <w:rPr>
        <w:rStyle w:val="PageNumber"/>
        <w:rFonts w:ascii="Linux Biolinum" w:hAnsi="Linux Biolinum" w:cs="Linux Biolinum"/>
      </w:rPr>
      <w:instrText xml:space="preserve">PAGE  </w:instrText>
    </w:r>
    <w:r w:rsidRPr="00DA041E">
      <w:rPr>
        <w:rStyle w:val="PageNumber"/>
        <w:rFonts w:ascii="Linux Biolinum" w:hAnsi="Linux Biolinum" w:cs="Linux Biolinum"/>
      </w:rPr>
      <w:fldChar w:fldCharType="separate"/>
    </w:r>
    <w:r w:rsidR="0053539C">
      <w:rPr>
        <w:rStyle w:val="PageNumber"/>
        <w:rFonts w:ascii="Linux Biolinum" w:hAnsi="Linux Biolinum" w:cs="Linux Biolinum"/>
        <w:noProof/>
      </w:rPr>
      <w:t>5</w:t>
    </w:r>
    <w:r w:rsidRPr="00DA041E">
      <w:rPr>
        <w:rStyle w:val="PageNumber"/>
        <w:rFonts w:ascii="Linux Biolinum" w:hAnsi="Linux Biolinum" w:cs="Linux Biolinum"/>
      </w:rPr>
      <w:fldChar w:fldCharType="end"/>
    </w:r>
  </w:p>
  <w:p w:rsidR="00AE4D68" w:rsidRPr="00DA041E" w:rsidRDefault="00AE4D68" w:rsidP="00AE4D68">
    <w:pPr>
      <w:pStyle w:val="Footer"/>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D7B5F" w:rsidRDefault="00CD7B5F" w:rsidP="00C24563">
      <w:r>
        <w:separator/>
      </w:r>
    </w:p>
  </w:footnote>
  <w:footnote w:type="continuationSeparator" w:id="0">
    <w:p w:rsidR="00CD7B5F" w:rsidRDefault="00CD7B5F" w:rsidP="00842867">
      <w:r>
        <w:continuationSeparator/>
      </w:r>
    </w:p>
  </w:footnote>
  <w:footnote w:type="continuationNotice" w:id="1">
    <w:p w:rsidR="00CD7B5F" w:rsidRDefault="00CD7B5F"/>
  </w:footnote>
  <w:footnote w:id="2">
    <w:p w:rsidR="00DA719A" w:rsidRPr="00DA719A" w:rsidRDefault="00DA719A" w:rsidP="0059286B">
      <w:pPr>
        <w:pStyle w:val="FootnoteText"/>
      </w:pPr>
      <w:r>
        <w:t>*</w:t>
      </w:r>
      <w:r w:rsidRPr="00DA719A">
        <w:t>Produces the permission block, and copyright information</w:t>
      </w:r>
    </w:p>
    <w:p w:rsidR="00DA719A" w:rsidRDefault="00DA719A" w:rsidP="0059286B">
      <w:pPr>
        <w:pStyle w:val="FootnoteText"/>
      </w:pPr>
      <w:r w:rsidRPr="006F7F20">
        <w:rPr>
          <w:rFonts w:cs="Linux Biolinum"/>
          <w:vertAlign w:val="superscript"/>
        </w:rPr>
        <w:t>†</w:t>
      </w:r>
      <w:r>
        <w:t>The</w:t>
      </w:r>
      <w:r w:rsidRPr="00E37B92">
        <w:t xml:space="preserve"> full version of the author’s guide is available as acmart.pdf document</w:t>
      </w:r>
    </w:p>
    <w:p w:rsidR="0059286B" w:rsidRPr="00E37B92" w:rsidRDefault="0059286B" w:rsidP="0059286B">
      <w:pPr>
        <w:pStyle w:val="FootnoteText"/>
      </w:pPr>
      <w:r w:rsidRPr="00E37B92">
        <w:rPr>
          <w:vertAlign w:val="superscript"/>
        </w:rPr>
        <w:footnoteRef/>
      </w:r>
      <w:r w:rsidR="00DD33BF">
        <w:t>It is a datatype.</w:t>
      </w:r>
    </w:p>
    <w:p w:rsidR="0059286B" w:rsidRPr="00106601" w:rsidRDefault="0059286B" w:rsidP="00757133">
      <w:pPr>
        <w:pStyle w:val="PermissionBlock"/>
      </w:pPr>
      <w:r w:rsidRPr="00106601">
        <w:t>Permission to make digital or hard copies of part or all of this work for personal or</w:t>
      </w:r>
      <w:r w:rsidR="00CA1FFB">
        <w:t xml:space="preserve"> </w:t>
      </w:r>
      <w:r w:rsidRPr="00106601">
        <w:t>classroom use is granted without fee provided that copies are not made or distributed</w:t>
      </w:r>
      <w:r w:rsidR="00CA1FFB">
        <w:t xml:space="preserve"> </w:t>
      </w:r>
      <w:r w:rsidRPr="00106601">
        <w:t>for pro</w:t>
      </w:r>
      <w:r>
        <w:t>fi</w:t>
      </w:r>
      <w:r w:rsidRPr="00106601">
        <w:t>t or commercial advantage and that copies bear this notice and the full citation</w:t>
      </w:r>
      <w:r w:rsidR="00CA1FFB">
        <w:t xml:space="preserve"> </w:t>
      </w:r>
      <w:r>
        <w:t>on the fi</w:t>
      </w:r>
      <w:r w:rsidRPr="00106601">
        <w:t>rst page. Copyrights for third-party components of this work must be honored.</w:t>
      </w:r>
      <w:r w:rsidR="00CA1FFB">
        <w:t xml:space="preserve"> </w:t>
      </w:r>
      <w:r w:rsidRPr="00106601">
        <w:t>For all other uses, contact the owner/author(s).</w:t>
      </w:r>
    </w:p>
    <w:p w:rsidR="0059286B" w:rsidRPr="00DE5993" w:rsidRDefault="0059286B" w:rsidP="00DE5993">
      <w:pPr>
        <w:pStyle w:val="VersoLRH"/>
      </w:pPr>
      <w:r w:rsidRPr="00DE5993">
        <w:t>WOODSTOCK’97,</w:t>
      </w:r>
      <w:r w:rsidR="00A01402">
        <w:t xml:space="preserve"> July 2016, </w:t>
      </w:r>
      <w:r w:rsidRPr="00DE5993">
        <w:t>El Paso, Texas USA</w:t>
      </w:r>
    </w:p>
    <w:p w:rsidR="0059286B" w:rsidRPr="00106601" w:rsidRDefault="0059286B" w:rsidP="0059286B">
      <w:pPr>
        <w:pStyle w:val="FootnoteText"/>
        <w:rPr>
          <w:lang w:eastAsia="it-IT"/>
        </w:rPr>
      </w:pPr>
      <w:r w:rsidRPr="00106601">
        <w:rPr>
          <w:lang w:eastAsia="it-IT"/>
        </w:rPr>
        <w:t>© 2016 Copyright held by the owner/author(s). 123-4567-24-567/08/06. . . $15.00</w:t>
      </w:r>
    </w:p>
    <w:p w:rsidR="0059286B" w:rsidRDefault="0053539C" w:rsidP="0059286B">
      <w:pPr>
        <w:pStyle w:val="FootnoteText"/>
      </w:pPr>
      <w:r w:rsidRPr="0053539C">
        <w:rPr>
          <w:lang w:eastAsia="it-IT"/>
        </w:rPr>
        <w:t>https://doi.org/</w:t>
      </w:r>
      <w:r w:rsidR="0059286B" w:rsidRPr="00106601">
        <w:rPr>
          <w:lang w:eastAsia="it-IT"/>
        </w:rPr>
        <w:t>10.</w:t>
      </w:r>
      <w:r w:rsidR="00E163CC" w:rsidRPr="00AF2362">
        <w:t>1145</w:t>
      </w:r>
      <w:r w:rsidR="0059286B" w:rsidRPr="00106601">
        <w:rPr>
          <w:lang w:eastAsia="it-IT"/>
        </w:rPr>
        <w:t>/123</w:t>
      </w:r>
      <w:r w:rsidR="0059286B">
        <w:rPr>
          <w:lang w:eastAsia="it-IT"/>
        </w:rPr>
        <w:t>_</w:t>
      </w:r>
      <w:r w:rsidR="0059286B" w:rsidRPr="00106601">
        <w:rPr>
          <w:lang w:eastAsia="it-IT"/>
        </w:rPr>
        <w:t>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4788"/>
      <w:gridCol w:w="4788"/>
    </w:tblGrid>
    <w:tr w:rsidR="00DA041E" w:rsidRPr="00DA041E" w:rsidTr="00DA041E">
      <w:tc>
        <w:tcPr>
          <w:tcW w:w="2500" w:type="pct"/>
          <w:vAlign w:val="center"/>
        </w:tcPr>
        <w:p w:rsidR="00DA041E" w:rsidRPr="00DA041E" w:rsidRDefault="00DA041E" w:rsidP="00DA041E">
          <w:pPr>
            <w:pStyle w:val="Header"/>
            <w:tabs>
              <w:tab w:val="clear" w:pos="4320"/>
              <w:tab w:val="clear" w:pos="8640"/>
            </w:tabs>
            <w:jc w:val="left"/>
            <w:rPr>
              <w:rFonts w:ascii="Linux Biolinum" w:hAnsi="Linux Biolinum" w:cs="Linux Biolinum"/>
            </w:rPr>
          </w:pPr>
          <w:r w:rsidRPr="00DA041E">
            <w:rPr>
              <w:rFonts w:ascii="Linux Biolinum" w:hAnsi="Linux Biolinum" w:cs="Linux Biolinum"/>
            </w:rPr>
            <w:t>WOODSTOCK’97, July 2016, El Paso, Texas USA</w:t>
          </w:r>
        </w:p>
      </w:tc>
      <w:tc>
        <w:tcPr>
          <w:tcW w:w="2500" w:type="pct"/>
          <w:vAlign w:val="center"/>
        </w:tcPr>
        <w:p w:rsidR="00DA041E" w:rsidRPr="00DA041E" w:rsidRDefault="00DA041E" w:rsidP="00DA041E">
          <w:pPr>
            <w:pStyle w:val="Header"/>
            <w:tabs>
              <w:tab w:val="clear" w:pos="4320"/>
              <w:tab w:val="clear" w:pos="8640"/>
            </w:tabs>
            <w:jc w:val="right"/>
            <w:rPr>
              <w:rFonts w:ascii="Linux Biolinum" w:hAnsi="Linux Biolinum" w:cs="Linux Biolinum"/>
            </w:rPr>
          </w:pPr>
          <w:r w:rsidRPr="00DA041E">
            <w:rPr>
              <w:rFonts w:ascii="Linux Biolinum" w:hAnsi="Linux Biolinum" w:cs="Linux Biolinum"/>
            </w:rPr>
            <w:t>G. Gubbiotti et al.</w:t>
          </w:r>
        </w:p>
      </w:tc>
    </w:tr>
  </w:tbl>
  <w:p w:rsidR="00DA041E" w:rsidRPr="00DA041E" w:rsidRDefault="00DA041E" w:rsidP="00DA041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4788"/>
      <w:gridCol w:w="4788"/>
    </w:tblGrid>
    <w:tr w:rsidR="00DA041E" w:rsidRPr="00DA041E" w:rsidTr="00DA041E">
      <w:tc>
        <w:tcPr>
          <w:tcW w:w="2500" w:type="pct"/>
          <w:vAlign w:val="center"/>
        </w:tcPr>
        <w:p w:rsidR="00DA041E" w:rsidRPr="00DA041E" w:rsidRDefault="00DA041E" w:rsidP="00DA041E">
          <w:pPr>
            <w:pStyle w:val="Header"/>
            <w:tabs>
              <w:tab w:val="clear" w:pos="4320"/>
              <w:tab w:val="clear" w:pos="8640"/>
            </w:tabs>
            <w:jc w:val="left"/>
            <w:rPr>
              <w:rFonts w:ascii="Linux Biolinum" w:hAnsi="Linux Biolinum" w:cs="Linux Biolinum"/>
            </w:rPr>
          </w:pPr>
          <w:r w:rsidRPr="00DA041E">
            <w:rPr>
              <w:rFonts w:ascii="Linux Biolinum" w:hAnsi="Linux Biolinum" w:cs="Linux Biolinum"/>
            </w:rPr>
            <w:t xml:space="preserve">Magnetic Normal Modes of Bi-Component Permalloy </w:t>
          </w:r>
        </w:p>
      </w:tc>
      <w:tc>
        <w:tcPr>
          <w:tcW w:w="2500" w:type="pct"/>
          <w:vAlign w:val="center"/>
        </w:tcPr>
        <w:p w:rsidR="00DA041E" w:rsidRPr="00DA041E" w:rsidRDefault="00DA041E" w:rsidP="00DA041E">
          <w:pPr>
            <w:pStyle w:val="Header"/>
            <w:tabs>
              <w:tab w:val="clear" w:pos="4320"/>
              <w:tab w:val="clear" w:pos="8640"/>
            </w:tabs>
            <w:jc w:val="right"/>
            <w:rPr>
              <w:rFonts w:ascii="Linux Biolinum" w:hAnsi="Linux Biolinum" w:cs="Linux Biolinum"/>
            </w:rPr>
          </w:pPr>
          <w:r w:rsidRPr="00DA041E">
            <w:rPr>
              <w:rFonts w:ascii="Linux Biolinum" w:hAnsi="Linux Biolinum" w:cs="Linux Biolinum"/>
            </w:rPr>
            <w:t>WOODSTOCK’97, July 2016, El Paso, Texas USA</w:t>
          </w:r>
        </w:p>
      </w:tc>
    </w:tr>
  </w:tbl>
  <w:p w:rsidR="00DA041E" w:rsidRPr="00DA041E" w:rsidRDefault="00DA041E" w:rsidP="00DA04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E1DEB64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activeWritingStyle w:appName="MSWord" w:lang="it-IT" w:vendorID="64" w:dllVersion="6" w:nlCheck="1" w:checkStyle="0"/>
  <w:activeWritingStyle w:appName="MSWord" w:lang="en-US" w:vendorID="64" w:dllVersion="6" w:nlCheck="1" w:checkStyle="0"/>
  <w:activeWritingStyle w:appName="MSWord" w:lang="en-GB" w:vendorID="64" w:dllVersion="6" w:nlCheck="1" w:checkStyle="0"/>
  <w:activeWritingStyle w:appName="MSWord" w:lang="fr-FR"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es-ES" w:vendorID="64" w:dllVersion="4096" w:nlCheck="1" w:checkStyle="0"/>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3B1"/>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2C8"/>
    <w:rsid w:val="000F4570"/>
    <w:rsid w:val="000F519B"/>
    <w:rsid w:val="000F5526"/>
    <w:rsid w:val="000F5753"/>
    <w:rsid w:val="000F5A61"/>
    <w:rsid w:val="000F7743"/>
    <w:rsid w:val="000F7B49"/>
    <w:rsid w:val="0010003A"/>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0334"/>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4C5B"/>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5B05"/>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05D33"/>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39C"/>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333"/>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2176"/>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3302"/>
    <w:rsid w:val="007E361B"/>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3A"/>
    <w:rsid w:val="00825FF7"/>
    <w:rsid w:val="00827DC6"/>
    <w:rsid w:val="00833373"/>
    <w:rsid w:val="008337F6"/>
    <w:rsid w:val="00834008"/>
    <w:rsid w:val="00834AFA"/>
    <w:rsid w:val="008351E7"/>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2D57"/>
    <w:rsid w:val="00873A9E"/>
    <w:rsid w:val="00873C08"/>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0B5A"/>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161F"/>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285B"/>
    <w:rsid w:val="009F315B"/>
    <w:rsid w:val="009F3796"/>
    <w:rsid w:val="009F3FF5"/>
    <w:rsid w:val="009F4D8B"/>
    <w:rsid w:val="009F54E9"/>
    <w:rsid w:val="009F5AEE"/>
    <w:rsid w:val="009F6A43"/>
    <w:rsid w:val="009F70C8"/>
    <w:rsid w:val="009F7594"/>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2B50"/>
    <w:rsid w:val="00A63818"/>
    <w:rsid w:val="00A65034"/>
    <w:rsid w:val="00A65A8B"/>
    <w:rsid w:val="00A66EA4"/>
    <w:rsid w:val="00A67EBB"/>
    <w:rsid w:val="00A725C6"/>
    <w:rsid w:val="00A728D3"/>
    <w:rsid w:val="00A75FD0"/>
    <w:rsid w:val="00A76078"/>
    <w:rsid w:val="00A76864"/>
    <w:rsid w:val="00A76DD7"/>
    <w:rsid w:val="00A76E5E"/>
    <w:rsid w:val="00A77A92"/>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2BCF"/>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05318"/>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277D6"/>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1EF"/>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D7B5F"/>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2FAC"/>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2836FF51-DEA6-4EE0-A2D6-AA7D50C502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PMingLiU" w:hAnsi="Calibri" w:cs="Arial"/>
        <w:lang w:val="it-IT" w:eastAsia="it-IT" w:bidi="ar-SA"/>
      </w:rPr>
    </w:rPrDefault>
    <w:pPrDefault/>
  </w:docDefaults>
  <w:latentStyles w:defLockedState="0" w:defUIPriority="0" w:defSemiHidden="0" w:defUnhideWhenUsed="0" w:defQFormat="0" w:count="375">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F7594"/>
    <w:pPr>
      <w:spacing w:line="264" w:lineRule="auto"/>
      <w:jc w:val="both"/>
    </w:pPr>
    <w:rPr>
      <w:rFonts w:ascii="Linux Libertine" w:eastAsiaTheme="minorHAnsi" w:hAnsi="Linux Libertine" w:cstheme="minorBidi"/>
      <w:szCs w:val="22"/>
      <w:lang w:val="en-US" w:eastAsia="en-US"/>
    </w:rPr>
  </w:style>
  <w:style w:type="paragraph" w:styleId="Heading1">
    <w:name w:val="heading 1"/>
    <w:basedOn w:val="Normal"/>
    <w:next w:val="Normal"/>
    <w:link w:val="Heading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Heading3">
    <w:name w:val="heading 3"/>
    <w:basedOn w:val="Normal"/>
    <w:next w:val="Normal"/>
    <w:link w:val="Heading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Heading4">
    <w:name w:val="heading 4"/>
    <w:basedOn w:val="Normal"/>
    <w:next w:val="Normal"/>
    <w:link w:val="Heading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Heading5">
    <w:name w:val="heading 5"/>
    <w:basedOn w:val="Normal"/>
    <w:next w:val="Normal"/>
    <w:link w:val="Heading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rPr>
  </w:style>
  <w:style w:type="paragraph" w:styleId="Heading6">
    <w:name w:val="heading 6"/>
    <w:basedOn w:val="Normal"/>
    <w:next w:val="Normal"/>
    <w:link w:val="Heading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Heading7">
    <w:name w:val="heading 7"/>
    <w:basedOn w:val="Normal"/>
    <w:next w:val="Normal"/>
    <w:link w:val="Heading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Heading8">
    <w:name w:val="heading 8"/>
    <w:basedOn w:val="Normal"/>
    <w:next w:val="Normal"/>
    <w:link w:val="Heading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Heading9">
    <w:name w:val="heading 9"/>
    <w:basedOn w:val="Normal"/>
    <w:next w:val="Normal"/>
    <w:link w:val="Heading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DA041E"/>
    <w:rPr>
      <w:rFonts w:ascii="Tahoma" w:hAnsi="Tahoma" w:cs="Tahoma"/>
      <w:sz w:val="16"/>
      <w:szCs w:val="16"/>
    </w:rPr>
  </w:style>
  <w:style w:type="character" w:customStyle="1" w:styleId="BalloonTextChar">
    <w:name w:val="Balloon Text Char"/>
    <w:basedOn w:val="DefaultParagraphFont"/>
    <w:link w:val="BalloonText"/>
    <w:semiHidden/>
    <w:locked/>
    <w:rsid w:val="00DA041E"/>
    <w:rPr>
      <w:rFonts w:ascii="Tahoma" w:eastAsiaTheme="minorHAnsi" w:hAnsi="Tahoma" w:cs="Tahoma"/>
      <w:sz w:val="16"/>
      <w:szCs w:val="16"/>
      <w:lang w:val="en-US" w:eastAsia="en-US"/>
    </w:rPr>
  </w:style>
  <w:style w:type="paragraph" w:styleId="Header">
    <w:name w:val="header"/>
    <w:basedOn w:val="Normal"/>
    <w:link w:val="HeaderChar"/>
    <w:semiHidden/>
    <w:rsid w:val="00DA041E"/>
    <w:pPr>
      <w:tabs>
        <w:tab w:val="center" w:pos="4320"/>
        <w:tab w:val="right" w:pos="8640"/>
      </w:tabs>
    </w:pPr>
  </w:style>
  <w:style w:type="character" w:customStyle="1" w:styleId="HeaderChar">
    <w:name w:val="Header Char"/>
    <w:basedOn w:val="DefaultParagraphFont"/>
    <w:link w:val="Header"/>
    <w:semiHidden/>
    <w:locked/>
    <w:rsid w:val="00DA041E"/>
    <w:rPr>
      <w:rFonts w:ascii="Linux Libertine" w:eastAsiaTheme="minorHAnsi" w:hAnsi="Linux Libertine" w:cstheme="minorBidi"/>
      <w:sz w:val="18"/>
      <w:szCs w:val="22"/>
      <w:lang w:val="en-US" w:eastAsia="en-US"/>
    </w:rPr>
  </w:style>
  <w:style w:type="paragraph" w:styleId="Footer">
    <w:name w:val="footer"/>
    <w:basedOn w:val="Normal"/>
    <w:link w:val="FooterChar"/>
    <w:rsid w:val="00DA041E"/>
    <w:pPr>
      <w:tabs>
        <w:tab w:val="center" w:pos="4320"/>
        <w:tab w:val="right" w:pos="8640"/>
      </w:tabs>
    </w:pPr>
  </w:style>
  <w:style w:type="character" w:customStyle="1" w:styleId="FooterChar">
    <w:name w:val="Footer Char"/>
    <w:basedOn w:val="DefaultParagraphFont"/>
    <w:link w:val="Footer"/>
    <w:locked/>
    <w:rsid w:val="00DA041E"/>
    <w:rPr>
      <w:rFonts w:ascii="Linux Libertine" w:eastAsiaTheme="minorHAnsi" w:hAnsi="Linux Libertine" w:cstheme="minorBidi"/>
      <w:sz w:val="18"/>
      <w:szCs w:val="22"/>
      <w:lang w:val="en-US" w:eastAsia="en-US"/>
    </w:rPr>
  </w:style>
  <w:style w:type="paragraph" w:styleId="EndnoteText">
    <w:name w:val="endnote text"/>
    <w:basedOn w:val="Normal"/>
    <w:link w:val="EndnoteTextChar"/>
    <w:uiPriority w:val="99"/>
    <w:unhideWhenUsed/>
    <w:rsid w:val="00DA041E"/>
    <w:rPr>
      <w:szCs w:val="20"/>
    </w:rPr>
  </w:style>
  <w:style w:type="character" w:customStyle="1" w:styleId="EndnoteTextChar">
    <w:name w:val="Endnote Text Char"/>
    <w:basedOn w:val="DefaultParagraphFont"/>
    <w:link w:val="EndnoteText"/>
    <w:uiPriority w:val="99"/>
    <w:locked/>
    <w:rsid w:val="00DA041E"/>
    <w:rPr>
      <w:rFonts w:ascii="Linux Libertine" w:eastAsiaTheme="minorHAnsi" w:hAnsi="Linux Libertine" w:cstheme="minorBidi"/>
      <w:lang w:val="en-US" w:eastAsia="en-US"/>
    </w:rPr>
  </w:style>
  <w:style w:type="character" w:styleId="EndnoteReference">
    <w:name w:val="endnote reference"/>
    <w:basedOn w:val="DefaultParagraphFont"/>
    <w:uiPriority w:val="99"/>
    <w:unhideWhenUsed/>
    <w:rsid w:val="00DA041E"/>
    <w:rPr>
      <w:vertAlign w:val="superscript"/>
    </w:rPr>
  </w:style>
  <w:style w:type="table" w:styleId="TableGrid">
    <w:name w:val="Table Grid"/>
    <w:basedOn w:val="TableNormal"/>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locked/>
    <w:rsid w:val="00466B55"/>
    <w:rPr>
      <w:i/>
      <w:iCs/>
    </w:rPr>
  </w:style>
  <w:style w:type="character" w:styleId="Hyperlink">
    <w:name w:val="Hyperlink"/>
    <w:basedOn w:val="DefaultParagraphFont"/>
    <w:uiPriority w:val="99"/>
    <w:unhideWhenUsed/>
    <w:rsid w:val="00DA041E"/>
    <w:rPr>
      <w:color w:val="0000FF" w:themeColor="hyperlink"/>
      <w:u w:val="single"/>
    </w:rPr>
  </w:style>
  <w:style w:type="character" w:styleId="FollowedHyperlink">
    <w:name w:val="FollowedHyperlink"/>
    <w:basedOn w:val="DefaultParagraphFont"/>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CommentReference">
    <w:name w:val="annotation reference"/>
    <w:basedOn w:val="DefaultParagraphFont"/>
    <w:rsid w:val="00DA041E"/>
    <w:rPr>
      <w:sz w:val="16"/>
      <w:szCs w:val="16"/>
    </w:rPr>
  </w:style>
  <w:style w:type="paragraph" w:styleId="CommentText">
    <w:name w:val="annotation text"/>
    <w:basedOn w:val="Normal"/>
    <w:link w:val="CommentTextChar"/>
    <w:rsid w:val="00DA041E"/>
  </w:style>
  <w:style w:type="character" w:customStyle="1" w:styleId="CommentTextChar">
    <w:name w:val="Comment Text Char"/>
    <w:basedOn w:val="DefaultParagraphFont"/>
    <w:link w:val="CommentText"/>
    <w:rsid w:val="00DA041E"/>
    <w:rPr>
      <w:rFonts w:ascii="Linux Libertine" w:eastAsiaTheme="minorHAnsi" w:hAnsi="Linux Libertine" w:cstheme="minorBidi"/>
      <w:szCs w:val="22"/>
      <w:lang w:val="en-US" w:eastAsia="en-US"/>
    </w:rPr>
  </w:style>
  <w:style w:type="paragraph" w:styleId="CommentSubject">
    <w:name w:val="annotation subject"/>
    <w:basedOn w:val="CommentText"/>
    <w:next w:val="CommentText"/>
    <w:link w:val="CommentSubjectChar"/>
    <w:rsid w:val="00DA041E"/>
    <w:rPr>
      <w:b/>
      <w:bCs/>
    </w:rPr>
  </w:style>
  <w:style w:type="character" w:customStyle="1" w:styleId="CommentSubjectChar">
    <w:name w:val="Comment Subject Char"/>
    <w:basedOn w:val="CommentTextChar"/>
    <w:link w:val="CommentSubject"/>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Strong">
    <w:name w:val="Strong"/>
    <w:basedOn w:val="DefaultParagraphFont"/>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DefaultParagraphFont"/>
    <w:rsid w:val="00574B19"/>
  </w:style>
  <w:style w:type="paragraph" w:styleId="ListParagraph">
    <w:name w:val="List Paragraph"/>
    <w:autoRedefine/>
    <w:uiPriority w:val="34"/>
    <w:qFormat/>
    <w:rsid w:val="009F7594"/>
    <w:pPr>
      <w:spacing w:before="120" w:line="264" w:lineRule="auto"/>
      <w:ind w:left="360"/>
      <w:contextualSpacing/>
      <w:jc w:val="both"/>
    </w:pPr>
    <w:rPr>
      <w:rFonts w:ascii="Linux Libertine" w:eastAsiaTheme="minorHAnsi" w:hAnsi="Linux Libertine" w:cs="Linux Libertine"/>
      <w:szCs w:val="22"/>
      <w:lang w:val="en-US" w:eastAsia="en-US"/>
    </w:rPr>
  </w:style>
  <w:style w:type="character" w:customStyle="1" w:styleId="Heading1Char">
    <w:name w:val="Heading 1 Char"/>
    <w:basedOn w:val="DefaultParagraphFont"/>
    <w:link w:val="Heading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DA041E"/>
    <w:rPr>
      <w:rFonts w:asciiTheme="majorHAnsi" w:eastAsiaTheme="majorEastAsia" w:hAnsiTheme="majorHAnsi" w:cstheme="majorBidi"/>
      <w:b/>
      <w:bCs/>
      <w:color w:val="0070C0"/>
      <w:sz w:val="26"/>
      <w:szCs w:val="26"/>
      <w:lang w:val="en-US" w:eastAsia="en-US"/>
    </w:rPr>
  </w:style>
  <w:style w:type="character" w:customStyle="1" w:styleId="Heading3Char">
    <w:name w:val="Heading 3 Char"/>
    <w:basedOn w:val="DefaultParagraphFont"/>
    <w:link w:val="Heading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Heading4Char">
    <w:name w:val="Heading 4 Char"/>
    <w:basedOn w:val="DefaultParagraphFont"/>
    <w:link w:val="Heading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Heading5Char">
    <w:name w:val="Heading 5 Char"/>
    <w:basedOn w:val="DefaultParagraphFont"/>
    <w:link w:val="Heading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Heading6Char">
    <w:name w:val="Heading 6 Char"/>
    <w:basedOn w:val="DefaultParagraphFont"/>
    <w:link w:val="Heading6"/>
    <w:rsid w:val="00DA041E"/>
    <w:rPr>
      <w:rFonts w:ascii="Times New Roman" w:eastAsia="Times New Roman" w:hAnsi="Times New Roman" w:cstheme="minorBidi"/>
      <w:bCs/>
      <w:sz w:val="24"/>
      <w:szCs w:val="22"/>
      <w:lang w:val="en-GB" w:eastAsia="en-US" w:bidi="ar-DZ"/>
    </w:rPr>
  </w:style>
  <w:style w:type="character" w:customStyle="1" w:styleId="Heading7Char">
    <w:name w:val="Heading 7 Char"/>
    <w:basedOn w:val="DefaultParagraphFont"/>
    <w:link w:val="Heading7"/>
    <w:rsid w:val="00DA041E"/>
    <w:rPr>
      <w:rFonts w:ascii="Times New Roman" w:eastAsia="Times New Roman" w:hAnsi="Times New Roman" w:cstheme="minorBidi"/>
      <w:b/>
      <w:sz w:val="24"/>
      <w:szCs w:val="24"/>
      <w:lang w:val="en-GB" w:eastAsia="en-US" w:bidi="ar-DZ"/>
    </w:rPr>
  </w:style>
  <w:style w:type="character" w:customStyle="1" w:styleId="Heading8Char">
    <w:name w:val="Heading 8 Char"/>
    <w:basedOn w:val="DefaultParagraphFont"/>
    <w:link w:val="Heading8"/>
    <w:rsid w:val="00DA041E"/>
    <w:rPr>
      <w:rFonts w:ascii="Times New Roman" w:eastAsia="Times New Roman" w:hAnsi="Times New Roman" w:cstheme="minorBidi"/>
      <w:b/>
      <w:i/>
      <w:iCs/>
      <w:sz w:val="24"/>
      <w:szCs w:val="24"/>
      <w:lang w:val="en-GB" w:eastAsia="en-US" w:bidi="ar-DZ"/>
    </w:rPr>
  </w:style>
  <w:style w:type="character" w:customStyle="1" w:styleId="Heading9Char">
    <w:name w:val="Heading 9 Char"/>
    <w:basedOn w:val="DefaultParagraphFont"/>
    <w:link w:val="Heading9"/>
    <w:rsid w:val="00DA041E"/>
    <w:rPr>
      <w:rFonts w:ascii="Times New Roman" w:eastAsia="Times New Roman" w:hAnsi="Times New Roman"/>
      <w:i/>
      <w:sz w:val="24"/>
      <w:szCs w:val="22"/>
      <w:lang w:val="en-GB" w:eastAsia="en-US" w:bidi="ar-DZ"/>
    </w:rPr>
  </w:style>
  <w:style w:type="paragraph" w:customStyle="1" w:styleId="Abstract">
    <w:name w:val="Abstract"/>
    <w:qFormat/>
    <w:rsid w:val="00825F3A"/>
    <w:pPr>
      <w:spacing w:before="20" w:after="120" w:line="264" w:lineRule="auto"/>
      <w:jc w:val="both"/>
    </w:pPr>
    <w:rPr>
      <w:rFonts w:ascii="Linux Libertine" w:eastAsiaTheme="minorHAnsi" w:hAnsi="Linux Libertine" w:cstheme="minorBidi"/>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DefaultParagraphFont"/>
    <w:uiPriority w:val="1"/>
    <w:qFormat/>
    <w:rsid w:val="00DA041E"/>
    <w:rPr>
      <w:color w:val="auto"/>
      <w:bdr w:val="none" w:sz="0" w:space="0" w:color="auto"/>
      <w:shd w:val="clear" w:color="auto" w:fill="auto"/>
    </w:rPr>
  </w:style>
  <w:style w:type="character" w:styleId="FootnoteReference">
    <w:name w:val="footnote reference"/>
    <w:basedOn w:val="DefaultParagraphFont"/>
    <w:uiPriority w:val="99"/>
    <w:unhideWhenUsed/>
    <w:rsid w:val="00DA041E"/>
    <w:rPr>
      <w:vertAlign w:val="superscript"/>
    </w:rPr>
  </w:style>
  <w:style w:type="paragraph" w:customStyle="1" w:styleId="Head1">
    <w:name w:val="Head1"/>
    <w:autoRedefine/>
    <w:qFormat/>
    <w:rsid w:val="00873C08"/>
    <w:pPr>
      <w:spacing w:before="220" w:after="80"/>
      <w:ind w:left="280" w:hanging="280"/>
    </w:pPr>
    <w:rPr>
      <w:rFonts w:ascii="Linux Libertine" w:eastAsia="Times New Roman" w:hAnsi="Linux Libertine" w:cs="Linux Libertine"/>
      <w:b/>
      <w:sz w:val="24"/>
      <w:lang w:val="en-US" w:eastAsia="en-US"/>
    </w:rPr>
  </w:style>
  <w:style w:type="paragraph" w:customStyle="1" w:styleId="Head2">
    <w:name w:val="Head2"/>
    <w:autoRedefine/>
    <w:qFormat/>
    <w:rsid w:val="00873C08"/>
    <w:pPr>
      <w:spacing w:before="180" w:after="80"/>
      <w:ind w:left="440" w:hanging="440"/>
    </w:pPr>
    <w:rPr>
      <w:rFonts w:ascii="Linux Libertine" w:eastAsia="Times New Roman" w:hAnsi="Linux Libertine" w:cs="Linux Libertine"/>
      <w:b/>
      <w:sz w:val="24"/>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DA041E"/>
    <w:pPr>
      <w:spacing w:before="120"/>
    </w:pPr>
    <w:rPr>
      <w:rFonts w:cs="Linux Libertine"/>
    </w:rPr>
  </w:style>
  <w:style w:type="paragraph" w:customStyle="1" w:styleId="Titledocument">
    <w:name w:val="Title_document"/>
    <w:autoRedefine/>
    <w:qFormat/>
    <w:rsid w:val="00825F3A"/>
    <w:pPr>
      <w:spacing w:before="40" w:after="100"/>
      <w:jc w:val="center"/>
    </w:pPr>
    <w:rPr>
      <w:rFonts w:ascii="Linux Biolinum" w:eastAsia="Times New Roman" w:hAnsi="Linux Biolinum" w:cs="Times New Roman"/>
      <w:b/>
      <w:sz w:val="40"/>
      <w:lang w:val="en-US" w:eastAsia="en-US"/>
    </w:rPr>
  </w:style>
  <w:style w:type="paragraph" w:customStyle="1" w:styleId="programCodedisplay">
    <w:name w:val="programCode_display"/>
    <w:basedOn w:val="Normal"/>
    <w:rsid w:val="00DA041E"/>
    <w:rPr>
      <w:rFonts w:ascii="Courier New" w:eastAsia="Arial Unicode MS" w:hAnsi="Courier New" w:cs="Times New Roman"/>
      <w:szCs w:val="20"/>
    </w:rPr>
  </w:style>
  <w:style w:type="character" w:customStyle="1" w:styleId="Publisher">
    <w:name w:val="Publisher"/>
    <w:basedOn w:val="DefaultParagraphFont"/>
    <w:uiPriority w:val="1"/>
    <w:qFormat/>
    <w:rsid w:val="00DA041E"/>
    <w:rPr>
      <w:color w:val="auto"/>
      <w:bdr w:val="none" w:sz="0" w:space="0" w:color="auto"/>
      <w:shd w:val="clear" w:color="auto" w:fill="auto"/>
    </w:rPr>
  </w:style>
  <w:style w:type="paragraph" w:styleId="Quote">
    <w:name w:val="Quote"/>
    <w:basedOn w:val="Normal"/>
    <w:next w:val="Normal"/>
    <w:link w:val="QuoteChar"/>
    <w:uiPriority w:val="29"/>
    <w:qFormat/>
    <w:rsid w:val="00661B7D"/>
    <w:pPr>
      <w:ind w:left="720"/>
    </w:pPr>
    <w:rPr>
      <w:iCs/>
      <w:color w:val="000000" w:themeColor="text1"/>
    </w:rPr>
  </w:style>
  <w:style w:type="character" w:customStyle="1" w:styleId="QuoteChar">
    <w:name w:val="Quote Char"/>
    <w:basedOn w:val="DefaultParagraphFont"/>
    <w:link w:val="Quote"/>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DefaultParagraphFont"/>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DefaultParagraphFont"/>
    <w:uiPriority w:val="1"/>
    <w:qFormat/>
    <w:rsid w:val="00DA041E"/>
    <w:rPr>
      <w:color w:val="auto"/>
      <w:bdr w:val="none" w:sz="0" w:space="0" w:color="auto"/>
      <w:shd w:val="clear" w:color="auto" w:fill="auto"/>
    </w:rPr>
  </w:style>
  <w:style w:type="character" w:customStyle="1" w:styleId="Pages">
    <w:name w:val="Pages"/>
    <w:basedOn w:val="DefaultParagraphFont"/>
    <w:uiPriority w:val="1"/>
    <w:qFormat/>
    <w:rsid w:val="00DA041E"/>
    <w:rPr>
      <w:color w:val="auto"/>
      <w:bdr w:val="none" w:sz="0" w:space="0" w:color="auto"/>
      <w:shd w:val="clear" w:color="auto" w:fill="auto"/>
    </w:rPr>
  </w:style>
  <w:style w:type="character" w:customStyle="1" w:styleId="Degree">
    <w:name w:val="Degree"/>
    <w:basedOn w:val="DefaultParagraphFont"/>
    <w:uiPriority w:val="1"/>
    <w:qFormat/>
    <w:rsid w:val="00DA041E"/>
    <w:rPr>
      <w:color w:val="auto"/>
      <w:bdr w:val="none" w:sz="0" w:space="0" w:color="auto"/>
      <w:shd w:val="clear" w:color="auto" w:fill="auto"/>
    </w:rPr>
  </w:style>
  <w:style w:type="character" w:customStyle="1" w:styleId="Role">
    <w:name w:val="Role"/>
    <w:basedOn w:val="DefaultParagraphFont"/>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DefaultParagraphFont"/>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DefaultParagraphFont"/>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DefaultParagraphFont"/>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9F7594"/>
    <w:pPr>
      <w:spacing w:line="264" w:lineRule="auto"/>
      <w:jc w:val="both"/>
    </w:pPr>
    <w:rPr>
      <w:rFonts w:ascii="Linux Libertine" w:eastAsiaTheme="minorHAnsi" w:hAnsi="Linux Libertine" w:cstheme="minorBidi"/>
      <w:szCs w:val="22"/>
      <w:lang w:val="en-US" w:eastAsia="en-US"/>
    </w:rPr>
  </w:style>
  <w:style w:type="character" w:customStyle="1" w:styleId="AppendixChar">
    <w:name w:val="Appendix Char"/>
    <w:basedOn w:val="DefaultParagraphFont"/>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9F7594"/>
    <w:pPr>
      <w:autoSpaceDE w:val="0"/>
      <w:autoSpaceDN w:val="0"/>
      <w:adjustRightInd w:val="0"/>
      <w:spacing w:before="60" w:after="140"/>
      <w:ind w:left="240"/>
    </w:pPr>
    <w:rPr>
      <w:rFonts w:ascii="Linux Biolinum" w:eastAsiaTheme="minorHAnsi" w:hAnsi="Linux Biolinum" w:cs="Linux Biolinum"/>
      <w:i/>
      <w:szCs w:val="24"/>
      <w:lang w:val="en-US" w:eastAsia="en-US"/>
    </w:rPr>
  </w:style>
  <w:style w:type="character" w:customStyle="1" w:styleId="ArticleTitle">
    <w:name w:val="ArticleTitle"/>
    <w:basedOn w:val="DefaultParagraphFont"/>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DefaultParagraphFont"/>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DefaultParagraphFont"/>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DefaultParagraphFont"/>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DA041E"/>
    <w:rPr>
      <w:rFonts w:asciiTheme="majorHAnsi" w:hAnsiTheme="majorHAnsi" w:cs="Times New Roman"/>
      <w:sz w:val="24"/>
      <w:szCs w:val="24"/>
    </w:rPr>
  </w:style>
  <w:style w:type="character" w:customStyle="1" w:styleId="City">
    <w:name w:val="City"/>
    <w:basedOn w:val="DefaultParagraphFont"/>
    <w:uiPriority w:val="1"/>
    <w:qFormat/>
    <w:rsid w:val="00DA041E"/>
    <w:rPr>
      <w:color w:val="auto"/>
      <w:bdr w:val="none" w:sz="0" w:space="0" w:color="auto"/>
      <w:shd w:val="clear" w:color="auto" w:fill="auto"/>
    </w:rPr>
  </w:style>
  <w:style w:type="character" w:customStyle="1" w:styleId="Collab">
    <w:name w:val="Collab"/>
    <w:basedOn w:val="DefaultParagraphFont"/>
    <w:uiPriority w:val="1"/>
    <w:qFormat/>
    <w:rsid w:val="00DA041E"/>
    <w:rPr>
      <w:color w:val="auto"/>
      <w:bdr w:val="none" w:sz="0" w:space="0" w:color="auto"/>
      <w:shd w:val="clear" w:color="auto" w:fill="auto"/>
    </w:rPr>
  </w:style>
  <w:style w:type="character" w:customStyle="1" w:styleId="ConfDate">
    <w:name w:val="ConfDate"/>
    <w:basedOn w:val="DefaultParagraphFont"/>
    <w:uiPriority w:val="1"/>
    <w:rsid w:val="00DA041E"/>
    <w:rPr>
      <w:rFonts w:ascii="Times New Roman" w:hAnsi="Times New Roman"/>
      <w:color w:val="FF0066"/>
      <w:sz w:val="20"/>
    </w:rPr>
  </w:style>
  <w:style w:type="character" w:customStyle="1" w:styleId="ConfLoc">
    <w:name w:val="ConfLoc"/>
    <w:basedOn w:val="DefaultParagraphFont"/>
    <w:uiPriority w:val="1"/>
    <w:rsid w:val="00DA041E"/>
    <w:rPr>
      <w:color w:val="003300"/>
      <w:bdr w:val="none" w:sz="0" w:space="0" w:color="auto"/>
      <w:shd w:val="clear" w:color="auto" w:fill="9999FF"/>
    </w:rPr>
  </w:style>
  <w:style w:type="character" w:customStyle="1" w:styleId="ConfName">
    <w:name w:val="ConfName"/>
    <w:basedOn w:val="DefaultParagraphFont"/>
    <w:uiPriority w:val="1"/>
    <w:qFormat/>
    <w:rsid w:val="00DA041E"/>
    <w:rPr>
      <w:color w:val="15BDBD"/>
    </w:rPr>
  </w:style>
  <w:style w:type="paragraph" w:customStyle="1" w:styleId="Correspondence">
    <w:name w:val="Correspondence"/>
    <w:basedOn w:val="Normal"/>
    <w:link w:val="CorrespondenceChar"/>
    <w:autoRedefine/>
    <w:qFormat/>
    <w:rsid w:val="00DA041E"/>
    <w:rPr>
      <w:color w:val="215868" w:themeColor="accent5" w:themeShade="80"/>
    </w:rPr>
  </w:style>
  <w:style w:type="character" w:customStyle="1" w:styleId="CorrespondenceChar">
    <w:name w:val="Correspondence Char"/>
    <w:basedOn w:val="DefaultParagraphFont"/>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DefaultParagraphFont"/>
    <w:uiPriority w:val="1"/>
    <w:qFormat/>
    <w:rsid w:val="00DA041E"/>
    <w:rPr>
      <w:color w:val="auto"/>
      <w:bdr w:val="none" w:sz="0" w:space="0" w:color="auto"/>
      <w:shd w:val="clear" w:color="auto" w:fill="auto"/>
    </w:rPr>
  </w:style>
  <w:style w:type="paragraph" w:customStyle="1" w:styleId="DefItem">
    <w:name w:val="DefItem"/>
    <w:basedOn w:val="Normal"/>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9F7594"/>
    <w:pPr>
      <w:spacing w:before="100" w:after="100"/>
    </w:pPr>
    <w:rPr>
      <w:rFonts w:ascii="Linux Libertine" w:eastAsiaTheme="minorHAnsi" w:hAnsi="Linux Libertine" w:cstheme="minorBidi"/>
      <w:szCs w:val="22"/>
      <w:lang w:val="en-US" w:eastAsia="en-US"/>
    </w:rPr>
  </w:style>
  <w:style w:type="character" w:customStyle="1" w:styleId="DisplayFormulaChar">
    <w:name w:val="DisplayFormula Char"/>
    <w:basedOn w:val="DefaultParagraphFont"/>
    <w:link w:val="DisplayFormula"/>
    <w:rsid w:val="009F7594"/>
    <w:rPr>
      <w:rFonts w:ascii="Linux Libertine" w:eastAsiaTheme="minorHAnsi" w:hAnsi="Linux Libertine" w:cstheme="minorBidi"/>
      <w:szCs w:val="22"/>
      <w:lang w:val="en-US" w:eastAsia="en-US"/>
    </w:rPr>
  </w:style>
  <w:style w:type="character" w:customStyle="1" w:styleId="EdFirstName">
    <w:name w:val="EdFirstName"/>
    <w:basedOn w:val="DefaultParagraphFont"/>
    <w:uiPriority w:val="1"/>
    <w:qFormat/>
    <w:rsid w:val="00DA041E"/>
    <w:rPr>
      <w:color w:val="auto"/>
      <w:bdr w:val="none" w:sz="0" w:space="0" w:color="auto"/>
      <w:shd w:val="clear" w:color="auto" w:fill="auto"/>
    </w:rPr>
  </w:style>
  <w:style w:type="character" w:customStyle="1" w:styleId="Edition">
    <w:name w:val="Edition"/>
    <w:basedOn w:val="DefaultParagraphFont"/>
    <w:uiPriority w:val="1"/>
    <w:qFormat/>
    <w:rsid w:val="00DA041E"/>
    <w:rPr>
      <w:color w:val="auto"/>
      <w:bdr w:val="none" w:sz="0" w:space="0" w:color="auto"/>
      <w:shd w:val="clear" w:color="auto" w:fill="auto"/>
    </w:rPr>
  </w:style>
  <w:style w:type="character" w:customStyle="1" w:styleId="EdSurname">
    <w:name w:val="EdSurname"/>
    <w:basedOn w:val="DefaultParagraphFont"/>
    <w:uiPriority w:val="1"/>
    <w:qFormat/>
    <w:rsid w:val="00DA041E"/>
    <w:rPr>
      <w:color w:val="auto"/>
      <w:bdr w:val="none" w:sz="0" w:space="0" w:color="auto"/>
      <w:shd w:val="clear" w:color="auto" w:fill="auto"/>
    </w:rPr>
  </w:style>
  <w:style w:type="character" w:customStyle="1" w:styleId="Email">
    <w:name w:val="Email"/>
    <w:basedOn w:val="DefaultParagraphFont"/>
    <w:uiPriority w:val="1"/>
    <w:qFormat/>
    <w:rsid w:val="00DA041E"/>
    <w:rPr>
      <w:color w:val="0808B8"/>
    </w:rPr>
  </w:style>
  <w:style w:type="character" w:customStyle="1" w:styleId="Fax">
    <w:name w:val="Fax"/>
    <w:basedOn w:val="DefaultParagraphFont"/>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9F7594"/>
    <w:pPr>
      <w:spacing w:before="220" w:after="240"/>
      <w:jc w:val="center"/>
    </w:pPr>
    <w:rPr>
      <w:rFonts w:ascii="Linux Libertine" w:eastAsiaTheme="minorHAnsi" w:hAnsi="Linux Libertine" w:cs="Linux Libertine"/>
      <w:b/>
      <w:szCs w:val="22"/>
      <w:lang w:val="en-US" w:eastAsia="en-US"/>
    </w:rPr>
  </w:style>
  <w:style w:type="character" w:customStyle="1" w:styleId="FigureCaptionChar">
    <w:name w:val="FigureCaption Char"/>
    <w:basedOn w:val="DefaultParagraphFont"/>
    <w:link w:val="FigureCaption"/>
    <w:rsid w:val="009F7594"/>
    <w:rPr>
      <w:rFonts w:ascii="Linux Libertine" w:eastAsiaTheme="minorHAnsi" w:hAnsi="Linux Libertine" w:cs="Linux Libertine"/>
      <w:b/>
      <w:szCs w:val="22"/>
      <w:lang w:val="en-US" w:eastAsia="en-US"/>
    </w:rPr>
  </w:style>
  <w:style w:type="character" w:customStyle="1" w:styleId="FirstName">
    <w:name w:val="FirstName"/>
    <w:basedOn w:val="DefaultParagraphFont"/>
    <w:uiPriority w:val="1"/>
    <w:qFormat/>
    <w:rsid w:val="00DA041E"/>
    <w:rPr>
      <w:color w:val="auto"/>
      <w:bdr w:val="none" w:sz="0" w:space="0" w:color="auto"/>
      <w:shd w:val="clear" w:color="auto" w:fill="auto"/>
    </w:rPr>
  </w:style>
  <w:style w:type="character" w:customStyle="1" w:styleId="focus">
    <w:name w:val="focus"/>
    <w:basedOn w:val="DefaultParagraphFont"/>
    <w:rsid w:val="00DA041E"/>
  </w:style>
  <w:style w:type="character" w:customStyle="1" w:styleId="FundAgency">
    <w:name w:val="FundAgency"/>
    <w:basedOn w:val="DefaultParagraphFont"/>
    <w:uiPriority w:val="1"/>
    <w:qFormat/>
    <w:rsid w:val="00661B7D"/>
    <w:rPr>
      <w:color w:val="666699"/>
    </w:rPr>
  </w:style>
  <w:style w:type="character" w:customStyle="1" w:styleId="FundNumber">
    <w:name w:val="FundNumber"/>
    <w:basedOn w:val="DefaultParagraphFont"/>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DefaultParagraphFont"/>
    <w:uiPriority w:val="1"/>
    <w:qFormat/>
    <w:rsid w:val="00DA041E"/>
    <w:rPr>
      <w:color w:val="auto"/>
      <w:bdr w:val="none" w:sz="0" w:space="0" w:color="auto"/>
      <w:shd w:val="clear" w:color="auto" w:fill="auto"/>
    </w:rPr>
  </w:style>
  <w:style w:type="character" w:customStyle="1" w:styleId="JournalTitle">
    <w:name w:val="JournalTitle"/>
    <w:basedOn w:val="DefaultParagraphFont"/>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Normal"/>
    <w:qFormat/>
    <w:rsid w:val="00C277D6"/>
    <w:pPr>
      <w:spacing w:before="60" w:after="60"/>
    </w:pPr>
  </w:style>
  <w:style w:type="character" w:customStyle="1" w:styleId="Label">
    <w:name w:val="Label"/>
    <w:basedOn w:val="DefaultParagraphFont"/>
    <w:uiPriority w:val="1"/>
    <w:qFormat/>
    <w:rsid w:val="00DA041E"/>
    <w:rPr>
      <w:rFonts w:ascii="Linux Biolinum" w:hAnsi="Linux Biolinum"/>
      <w:b/>
      <w:color w:val="auto"/>
      <w:sz w:val="18"/>
    </w:rPr>
  </w:style>
  <w:style w:type="character" w:customStyle="1" w:styleId="MiscDate">
    <w:name w:val="MiscDate"/>
    <w:basedOn w:val="DefaultParagraphFont"/>
    <w:uiPriority w:val="1"/>
    <w:qFormat/>
    <w:rsid w:val="00DA041E"/>
    <w:rPr>
      <w:color w:val="7030A0"/>
    </w:rPr>
  </w:style>
  <w:style w:type="character" w:customStyle="1" w:styleId="name-alternative">
    <w:name w:val="name-alternative"/>
    <w:basedOn w:val="DefaultParagraphFont"/>
    <w:uiPriority w:val="1"/>
    <w:qFormat/>
    <w:rsid w:val="00DA041E"/>
    <w:rPr>
      <w:color w:val="0D0D0D" w:themeColor="text1" w:themeTint="F2"/>
    </w:rPr>
  </w:style>
  <w:style w:type="paragraph" w:customStyle="1" w:styleId="NomenclatureHead">
    <w:name w:val="NomenclatureHead"/>
    <w:basedOn w:val="Normal"/>
    <w:qFormat/>
    <w:rsid w:val="00DA041E"/>
    <w:rPr>
      <w:rFonts w:asciiTheme="majorHAnsi" w:hAnsiTheme="majorHAnsi"/>
      <w:color w:val="943634" w:themeColor="accent2" w:themeShade="BF"/>
      <w:sz w:val="28"/>
    </w:rPr>
  </w:style>
  <w:style w:type="character" w:customStyle="1" w:styleId="OrgDiv">
    <w:name w:val="OrgDiv"/>
    <w:basedOn w:val="DefaultParagraphFont"/>
    <w:uiPriority w:val="1"/>
    <w:qFormat/>
    <w:rsid w:val="00DA041E"/>
    <w:rPr>
      <w:color w:val="548DD4" w:themeColor="text2" w:themeTint="99"/>
    </w:rPr>
  </w:style>
  <w:style w:type="character" w:customStyle="1" w:styleId="OrgName">
    <w:name w:val="OrgName"/>
    <w:basedOn w:val="DefaultParagraphFont"/>
    <w:uiPriority w:val="1"/>
    <w:qFormat/>
    <w:rsid w:val="00DA041E"/>
    <w:rPr>
      <w:color w:val="17365D" w:themeColor="text2" w:themeShade="BF"/>
    </w:rPr>
  </w:style>
  <w:style w:type="paragraph" w:customStyle="1" w:styleId="Para">
    <w:name w:val="Para"/>
    <w:autoRedefine/>
    <w:qFormat/>
    <w:rsid w:val="00825F3A"/>
    <w:pPr>
      <w:spacing w:line="264" w:lineRule="auto"/>
      <w:ind w:firstLine="240"/>
    </w:pPr>
    <w:rPr>
      <w:rFonts w:ascii="Linux Libertine" w:eastAsiaTheme="minorHAnsi" w:hAnsi="Linux Libertine" w:cstheme="minorBidi"/>
      <w:szCs w:val="22"/>
      <w:lang w:val="en-US" w:eastAsia="en-US"/>
    </w:rPr>
  </w:style>
  <w:style w:type="character" w:customStyle="1" w:styleId="PatentNum">
    <w:name w:val="PatentNum"/>
    <w:basedOn w:val="DefaultParagraphFont"/>
    <w:uiPriority w:val="1"/>
    <w:qFormat/>
    <w:rsid w:val="00DA041E"/>
    <w:rPr>
      <w:color w:val="0000FF"/>
    </w:rPr>
  </w:style>
  <w:style w:type="character" w:customStyle="1" w:styleId="Phone">
    <w:name w:val="Phone"/>
    <w:basedOn w:val="DefaultParagraphFont"/>
    <w:uiPriority w:val="1"/>
    <w:qFormat/>
    <w:rsid w:val="00DA041E"/>
    <w:rPr>
      <w:color w:val="A0502C"/>
    </w:rPr>
  </w:style>
  <w:style w:type="character" w:customStyle="1" w:styleId="PinCode">
    <w:name w:val="PinCode"/>
    <w:basedOn w:val="DefaultParagraphFont"/>
    <w:uiPriority w:val="1"/>
    <w:qFormat/>
    <w:rsid w:val="00DA041E"/>
    <w:rPr>
      <w:color w:val="808000"/>
    </w:rPr>
  </w:style>
  <w:style w:type="character" w:styleId="PlaceholderText">
    <w:name w:val="Placeholder Text"/>
    <w:basedOn w:val="DefaultParagraphFont"/>
    <w:uiPriority w:val="99"/>
    <w:semiHidden/>
    <w:rsid w:val="00DA041E"/>
    <w:rPr>
      <w:color w:val="808080"/>
    </w:rPr>
  </w:style>
  <w:style w:type="paragraph" w:customStyle="1" w:styleId="Poem">
    <w:name w:val="Poem"/>
    <w:basedOn w:val="Normal"/>
    <w:qFormat/>
    <w:rsid w:val="00DA041E"/>
    <w:pPr>
      <w:ind w:left="1440"/>
    </w:pPr>
    <w:rPr>
      <w:color w:val="4F6228" w:themeColor="accent3" w:themeShade="80"/>
    </w:rPr>
  </w:style>
  <w:style w:type="paragraph" w:customStyle="1" w:styleId="PoemSource">
    <w:name w:val="PoemSource"/>
    <w:basedOn w:val="Normal"/>
    <w:qFormat/>
    <w:rsid w:val="00DA041E"/>
    <w:pPr>
      <w:jc w:val="right"/>
    </w:pPr>
    <w:rPr>
      <w:color w:val="4F6228" w:themeColor="accent3" w:themeShade="80"/>
    </w:rPr>
  </w:style>
  <w:style w:type="character" w:customStyle="1" w:styleId="Prefix">
    <w:name w:val="Prefix"/>
    <w:basedOn w:val="DefaultParagraphFont"/>
    <w:uiPriority w:val="1"/>
    <w:qFormat/>
    <w:rsid w:val="00DA041E"/>
    <w:rPr>
      <w:color w:val="auto"/>
      <w:bdr w:val="none" w:sz="0" w:space="0" w:color="auto"/>
      <w:shd w:val="clear" w:color="auto" w:fill="auto"/>
    </w:rPr>
  </w:style>
  <w:style w:type="paragraph" w:customStyle="1" w:styleId="Source0">
    <w:name w:val="Source"/>
    <w:basedOn w:val="Normal"/>
    <w:qFormat/>
    <w:rsid w:val="00DA041E"/>
    <w:pPr>
      <w:ind w:left="720"/>
      <w:jc w:val="right"/>
    </w:pPr>
  </w:style>
  <w:style w:type="character" w:customStyle="1" w:styleId="ReceivedDate">
    <w:name w:val="ReceivedDate"/>
    <w:basedOn w:val="DefaultParagraphFont"/>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DefaultParagraphFont"/>
    <w:uiPriority w:val="1"/>
    <w:qFormat/>
    <w:rsid w:val="00DA041E"/>
    <w:rPr>
      <w:color w:val="auto"/>
      <w:bdr w:val="none" w:sz="0" w:space="0" w:color="auto"/>
      <w:shd w:val="clear" w:color="auto" w:fill="auto"/>
    </w:rPr>
  </w:style>
  <w:style w:type="character" w:customStyle="1" w:styleId="RevisedDate">
    <w:name w:val="RevisedDate"/>
    <w:basedOn w:val="DefaultParagraphFont"/>
    <w:uiPriority w:val="1"/>
    <w:qFormat/>
    <w:rsid w:val="00DA041E"/>
    <w:rPr>
      <w:color w:val="0070C0"/>
    </w:rPr>
  </w:style>
  <w:style w:type="paragraph" w:customStyle="1" w:styleId="SignatureAff">
    <w:name w:val="SignatureAff"/>
    <w:basedOn w:val="Normal"/>
    <w:qFormat/>
    <w:rsid w:val="00DA041E"/>
    <w:pPr>
      <w:jc w:val="right"/>
    </w:pPr>
  </w:style>
  <w:style w:type="paragraph" w:customStyle="1" w:styleId="SignatureBlock">
    <w:name w:val="SignatureBlock"/>
    <w:basedOn w:val="Normal"/>
    <w:qFormat/>
    <w:rsid w:val="00DA041E"/>
    <w:pPr>
      <w:jc w:val="right"/>
    </w:pPr>
    <w:rPr>
      <w:bdr w:val="dotted" w:sz="4" w:space="0" w:color="auto"/>
    </w:rPr>
  </w:style>
  <w:style w:type="character" w:customStyle="1" w:styleId="State">
    <w:name w:val="State"/>
    <w:basedOn w:val="DefaultParagraphFont"/>
    <w:uiPriority w:val="1"/>
    <w:qFormat/>
    <w:rsid w:val="00DA041E"/>
    <w:rPr>
      <w:color w:val="A70B38"/>
    </w:rPr>
  </w:style>
  <w:style w:type="paragraph" w:customStyle="1" w:styleId="StatementItalic">
    <w:name w:val="StatementItalic"/>
    <w:basedOn w:val="Normal"/>
    <w:autoRedefine/>
    <w:qFormat/>
    <w:rsid w:val="00DA041E"/>
    <w:pPr>
      <w:ind w:left="720"/>
    </w:pPr>
    <w:rPr>
      <w:i/>
    </w:rPr>
  </w:style>
  <w:style w:type="paragraph" w:customStyle="1" w:styleId="Statements">
    <w:name w:val="Statements"/>
    <w:basedOn w:val="Normal"/>
    <w:qFormat/>
    <w:rsid w:val="00DA041E"/>
    <w:pPr>
      <w:ind w:firstLine="240"/>
    </w:pPr>
  </w:style>
  <w:style w:type="character" w:customStyle="1" w:styleId="Street">
    <w:name w:val="Street"/>
    <w:basedOn w:val="DefaultParagraphFont"/>
    <w:uiPriority w:val="1"/>
    <w:qFormat/>
    <w:rsid w:val="00DA041E"/>
    <w:rPr>
      <w:color w:val="auto"/>
      <w:bdr w:val="none" w:sz="0" w:space="0" w:color="auto"/>
      <w:shd w:val="clear" w:color="auto" w:fill="auto"/>
    </w:rPr>
  </w:style>
  <w:style w:type="character" w:customStyle="1" w:styleId="Suffix">
    <w:name w:val="Suffix"/>
    <w:basedOn w:val="DefaultParagraphFont"/>
    <w:uiPriority w:val="1"/>
    <w:qFormat/>
    <w:rsid w:val="00DA041E"/>
    <w:rPr>
      <w:color w:val="auto"/>
      <w:bdr w:val="none" w:sz="0" w:space="0" w:color="auto"/>
      <w:shd w:val="clear" w:color="auto" w:fill="auto"/>
    </w:rPr>
  </w:style>
  <w:style w:type="character" w:customStyle="1" w:styleId="Surname">
    <w:name w:val="Surname"/>
    <w:basedOn w:val="DefaultParagraphFont"/>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9F7594"/>
    <w:pPr>
      <w:spacing w:before="360" w:after="280"/>
      <w:jc w:val="center"/>
    </w:pPr>
    <w:rPr>
      <w:rFonts w:ascii="Linux Libertine" w:eastAsiaTheme="minorHAnsi" w:hAnsi="Linux Libertine" w:cs="Linux Libertine"/>
      <w:b/>
      <w:szCs w:val="22"/>
      <w:lang w:val="en-US" w:eastAsia="en-US"/>
    </w:rPr>
  </w:style>
  <w:style w:type="character" w:customStyle="1" w:styleId="TableCaptionChar">
    <w:name w:val="TableCaption Char"/>
    <w:basedOn w:val="DefaultParagraphFont"/>
    <w:link w:val="TableCaption"/>
    <w:rsid w:val="009F7594"/>
    <w:rPr>
      <w:rFonts w:ascii="Linux Libertine" w:eastAsiaTheme="minorHAnsi" w:hAnsi="Linux Libertine" w:cs="Linux Libertine"/>
      <w:b/>
      <w:szCs w:val="22"/>
      <w:lang w:val="en-US" w:eastAsia="en-US"/>
    </w:rPr>
  </w:style>
  <w:style w:type="paragraph" w:customStyle="1" w:styleId="TableFootnote">
    <w:name w:val="TableFootnote"/>
    <w:basedOn w:val="Normal"/>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DefaultParagraphFont"/>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DefaultParagraphFont"/>
    <w:uiPriority w:val="1"/>
    <w:qFormat/>
    <w:rsid w:val="00DA041E"/>
    <w:rPr>
      <w:color w:val="E36C0A" w:themeColor="accent6" w:themeShade="BF"/>
    </w:rPr>
  </w:style>
  <w:style w:type="character" w:customStyle="1" w:styleId="Year">
    <w:name w:val="Year"/>
    <w:basedOn w:val="DefaultParagraphFont"/>
    <w:uiPriority w:val="1"/>
    <w:qFormat/>
    <w:rsid w:val="00DA041E"/>
    <w:rPr>
      <w:color w:val="auto"/>
      <w:bdr w:val="none" w:sz="0" w:space="0" w:color="auto"/>
      <w:shd w:val="clear" w:color="auto" w:fill="auto"/>
    </w:rPr>
  </w:style>
  <w:style w:type="paragraph" w:customStyle="1" w:styleId="DisplayFormulaUnnum">
    <w:name w:val="DisplayFormulaUnnum"/>
    <w:basedOn w:val="Normal"/>
    <w:link w:val="DisplayFormulaUnnumChar"/>
    <w:rsid w:val="00DA041E"/>
  </w:style>
  <w:style w:type="character" w:customStyle="1" w:styleId="DateChar">
    <w:name w:val="Date Char"/>
    <w:basedOn w:val="DefaultParagraphFont"/>
    <w:uiPriority w:val="99"/>
    <w:semiHidden/>
    <w:rsid w:val="00DA041E"/>
  </w:style>
  <w:style w:type="character" w:customStyle="1" w:styleId="SubtitleChar">
    <w:name w:val="Subtitle Char"/>
    <w:basedOn w:val="DefaultParagraphFont"/>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DefaultParagraphFont"/>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DA041E"/>
  </w:style>
  <w:style w:type="character" w:customStyle="1" w:styleId="FigureUnnumChar">
    <w:name w:val="FigureUnnum Char"/>
    <w:basedOn w:val="DefaultParagraphFont"/>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DA041E"/>
  </w:style>
  <w:style w:type="character" w:customStyle="1" w:styleId="PresentAddressChar">
    <w:name w:val="PresentAddress Char"/>
    <w:basedOn w:val="DefaultParagraphFont"/>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DefaultParagraphFont"/>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DefaultParagraphFont"/>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DefaultParagraphFont"/>
    <w:uiPriority w:val="1"/>
    <w:qFormat/>
    <w:rsid w:val="00DA041E"/>
    <w:rPr>
      <w:color w:val="auto"/>
      <w:bdr w:val="none" w:sz="0" w:space="0" w:color="auto"/>
      <w:shd w:val="clear" w:color="auto" w:fill="auto"/>
    </w:rPr>
  </w:style>
  <w:style w:type="character" w:customStyle="1" w:styleId="Report">
    <w:name w:val="Report"/>
    <w:basedOn w:val="DefaultParagraphFont"/>
    <w:uiPriority w:val="1"/>
    <w:qFormat/>
    <w:rsid w:val="00DA041E"/>
    <w:rPr>
      <w:bdr w:val="none" w:sz="0" w:space="0" w:color="auto"/>
      <w:shd w:val="clear" w:color="auto" w:fill="auto"/>
    </w:rPr>
  </w:style>
  <w:style w:type="character" w:customStyle="1" w:styleId="Thesis">
    <w:name w:val="Thesis"/>
    <w:basedOn w:val="DefaultParagraphFont"/>
    <w:uiPriority w:val="1"/>
    <w:qFormat/>
    <w:rsid w:val="00DA041E"/>
    <w:rPr>
      <w:color w:val="auto"/>
      <w:bdr w:val="none" w:sz="0" w:space="0" w:color="auto"/>
      <w:shd w:val="clear" w:color="auto" w:fill="auto"/>
    </w:rPr>
  </w:style>
  <w:style w:type="character" w:customStyle="1" w:styleId="Issn">
    <w:name w:val="Issn"/>
    <w:basedOn w:val="DefaultParagraphFont"/>
    <w:uiPriority w:val="1"/>
    <w:qFormat/>
    <w:rsid w:val="00DA041E"/>
    <w:rPr>
      <w:bdr w:val="none" w:sz="0" w:space="0" w:color="auto"/>
      <w:shd w:val="clear" w:color="auto" w:fill="auto"/>
    </w:rPr>
  </w:style>
  <w:style w:type="character" w:customStyle="1" w:styleId="Isbn">
    <w:name w:val="Isbn"/>
    <w:basedOn w:val="DefaultParagraphFont"/>
    <w:uiPriority w:val="1"/>
    <w:qFormat/>
    <w:rsid w:val="00DA041E"/>
    <w:rPr>
      <w:bdr w:val="none" w:sz="0" w:space="0" w:color="auto"/>
      <w:shd w:val="clear" w:color="auto" w:fill="auto"/>
    </w:rPr>
  </w:style>
  <w:style w:type="character" w:customStyle="1" w:styleId="Coden">
    <w:name w:val="Coden"/>
    <w:basedOn w:val="DefaultParagraphFont"/>
    <w:uiPriority w:val="1"/>
    <w:qFormat/>
    <w:rsid w:val="00DA041E"/>
    <w:rPr>
      <w:color w:val="auto"/>
      <w:bdr w:val="none" w:sz="0" w:space="0" w:color="auto"/>
      <w:shd w:val="clear" w:color="auto" w:fill="auto"/>
    </w:rPr>
  </w:style>
  <w:style w:type="character" w:customStyle="1" w:styleId="Patent">
    <w:name w:val="Patent"/>
    <w:basedOn w:val="DefaultParagraphFont"/>
    <w:uiPriority w:val="1"/>
    <w:qFormat/>
    <w:rsid w:val="00DA041E"/>
    <w:rPr>
      <w:color w:val="auto"/>
      <w:bdr w:val="none" w:sz="0" w:space="0" w:color="auto"/>
      <w:shd w:val="clear" w:color="auto" w:fill="auto"/>
    </w:rPr>
  </w:style>
  <w:style w:type="character" w:customStyle="1" w:styleId="MiddleName">
    <w:name w:val="MiddleName"/>
    <w:basedOn w:val="DefaultParagraphFont"/>
    <w:uiPriority w:val="1"/>
    <w:qFormat/>
    <w:rsid w:val="00DA041E"/>
    <w:rPr>
      <w:color w:val="auto"/>
      <w:bdr w:val="none" w:sz="0" w:space="0" w:color="auto"/>
      <w:shd w:val="clear" w:color="auto" w:fill="auto"/>
    </w:rPr>
  </w:style>
  <w:style w:type="character" w:customStyle="1" w:styleId="Query">
    <w:name w:val="Query"/>
    <w:basedOn w:val="DefaultParagraphFont"/>
    <w:uiPriority w:val="1"/>
    <w:rsid w:val="00DA041E"/>
    <w:rPr>
      <w:bdr w:val="none" w:sz="0" w:space="0" w:color="auto"/>
      <w:shd w:val="clear" w:color="auto" w:fill="FFFF0F"/>
    </w:rPr>
  </w:style>
  <w:style w:type="character" w:customStyle="1" w:styleId="EdMiddleName">
    <w:name w:val="EdMiddleName"/>
    <w:basedOn w:val="DefaultParagraphFont"/>
    <w:uiPriority w:val="1"/>
    <w:rsid w:val="00DA041E"/>
    <w:rPr>
      <w:bdr w:val="none" w:sz="0" w:space="0" w:color="auto"/>
      <w:shd w:val="clear" w:color="auto" w:fill="auto"/>
    </w:rPr>
  </w:style>
  <w:style w:type="paragraph" w:customStyle="1" w:styleId="UnnumFigure">
    <w:name w:val="UnnumFigure"/>
    <w:basedOn w:val="Normal"/>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DA041E"/>
  </w:style>
  <w:style w:type="paragraph" w:customStyle="1" w:styleId="Bibentry">
    <w:name w:val="Bib_entry"/>
    <w:autoRedefine/>
    <w:qFormat/>
    <w:rsid w:val="009F7594"/>
    <w:rPr>
      <w:rFonts w:ascii="Linux Libertine" w:eastAsiaTheme="minorHAnsi" w:hAnsi="Linux Libertine" w:cs="Linux Libertine"/>
      <w:sz w:val="16"/>
      <w:szCs w:val="22"/>
      <w:lang w:val="en-US" w:eastAsia="en-US"/>
    </w:rPr>
  </w:style>
  <w:style w:type="paragraph" w:customStyle="1" w:styleId="ListStart">
    <w:name w:val="ListStart"/>
    <w:basedOn w:val="Normal"/>
    <w:qFormat/>
    <w:rsid w:val="00DA041E"/>
  </w:style>
  <w:style w:type="paragraph" w:customStyle="1" w:styleId="ListEnd">
    <w:name w:val="ListEnd"/>
    <w:basedOn w:val="Normal"/>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Normal"/>
    <w:qFormat/>
    <w:rsid w:val="00DA041E"/>
  </w:style>
  <w:style w:type="paragraph" w:styleId="Caption">
    <w:name w:val="caption"/>
    <w:basedOn w:val="Normal"/>
    <w:next w:val="Normal"/>
    <w:autoRedefine/>
    <w:uiPriority w:val="35"/>
    <w:unhideWhenUsed/>
    <w:qFormat/>
    <w:locked/>
    <w:rsid w:val="00DA041E"/>
    <w:rPr>
      <w:b/>
      <w:bCs/>
      <w:color w:val="4F81BD" w:themeColor="accent1"/>
      <w:szCs w:val="18"/>
    </w:rPr>
  </w:style>
  <w:style w:type="paragraph" w:customStyle="1" w:styleId="Epigraph">
    <w:name w:val="Epigraph"/>
    <w:basedOn w:val="Normal"/>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DefaultParagraphFont"/>
    <w:uiPriority w:val="1"/>
    <w:qFormat/>
    <w:rsid w:val="00DA041E"/>
    <w:rPr>
      <w:color w:val="9900FF"/>
    </w:rPr>
  </w:style>
  <w:style w:type="character" w:customStyle="1" w:styleId="FundingAgency">
    <w:name w:val="FundingAgency"/>
    <w:basedOn w:val="DefaultParagraphFont"/>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Subtitle"/>
    <w:qFormat/>
    <w:rsid w:val="00DA041E"/>
  </w:style>
  <w:style w:type="paragraph" w:customStyle="1" w:styleId="SelfCitation">
    <w:name w:val="SelfCitation"/>
    <w:basedOn w:val="Para"/>
    <w:qFormat/>
    <w:rsid w:val="00DA041E"/>
  </w:style>
  <w:style w:type="paragraph" w:styleId="Subtitle">
    <w:name w:val="Subtitle"/>
    <w:basedOn w:val="Normal"/>
    <w:next w:val="Normal"/>
    <w:link w:val="SubtitleChar1"/>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SubtitleChar1">
    <w:name w:val="Subtitle Char1"/>
    <w:basedOn w:val="DefaultParagraphFont"/>
    <w:link w:val="Subtitle"/>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Normal"/>
    <w:qFormat/>
    <w:rsid w:val="00DA041E"/>
  </w:style>
  <w:style w:type="paragraph" w:customStyle="1" w:styleId="Copyright">
    <w:name w:val="Copyright"/>
    <w:basedOn w:val="Normal"/>
    <w:qFormat/>
    <w:rsid w:val="00DA041E"/>
  </w:style>
  <w:style w:type="paragraph" w:customStyle="1" w:styleId="InlineSupp">
    <w:name w:val="InlineSupp"/>
    <w:basedOn w:val="Normal"/>
    <w:qFormat/>
    <w:rsid w:val="00DA041E"/>
  </w:style>
  <w:style w:type="paragraph" w:customStyle="1" w:styleId="SidebarQuote">
    <w:name w:val="SidebarQuote"/>
    <w:basedOn w:val="Normal"/>
    <w:qFormat/>
    <w:rsid w:val="00DA041E"/>
  </w:style>
  <w:style w:type="character" w:customStyle="1" w:styleId="AltName">
    <w:name w:val="AltName"/>
    <w:basedOn w:val="DefaultParagraphFont"/>
    <w:uiPriority w:val="1"/>
    <w:qFormat/>
    <w:rsid w:val="00DA041E"/>
    <w:rPr>
      <w:color w:val="403152" w:themeColor="accent4" w:themeShade="80"/>
    </w:rPr>
  </w:style>
  <w:style w:type="paragraph" w:customStyle="1" w:styleId="StereoChemComp">
    <w:name w:val="StereoChemComp"/>
    <w:basedOn w:val="Normal"/>
    <w:qFormat/>
    <w:rsid w:val="00DA041E"/>
  </w:style>
  <w:style w:type="paragraph" w:customStyle="1" w:styleId="StereoChemForm">
    <w:name w:val="StereoChemForm"/>
    <w:basedOn w:val="Normal"/>
    <w:qFormat/>
    <w:rsid w:val="00DA041E"/>
  </w:style>
  <w:style w:type="paragraph" w:customStyle="1" w:styleId="StereoChemInfo">
    <w:name w:val="StereoChemInfo"/>
    <w:basedOn w:val="Normal"/>
    <w:qFormat/>
    <w:rsid w:val="00DA041E"/>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DefaultParagraphFont"/>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DefaultParagraphFont"/>
    <w:rsid w:val="00040AE8"/>
    <w:rPr>
      <w:sz w:val="28"/>
      <w:szCs w:val="28"/>
    </w:rPr>
  </w:style>
  <w:style w:type="paragraph" w:styleId="FootnoteText">
    <w:name w:val="footnote text"/>
    <w:basedOn w:val="Normal"/>
    <w:link w:val="FootnoteTextChar"/>
    <w:rsid w:val="00C277D6"/>
    <w:pPr>
      <w:spacing w:line="240" w:lineRule="auto"/>
    </w:pPr>
    <w:rPr>
      <w:sz w:val="16"/>
    </w:rPr>
  </w:style>
  <w:style w:type="character" w:customStyle="1" w:styleId="FootnoteTextChar">
    <w:name w:val="Footnote Text Char"/>
    <w:basedOn w:val="DefaultParagraphFont"/>
    <w:link w:val="FootnoteText"/>
    <w:rsid w:val="00C277D6"/>
    <w:rPr>
      <w:rFonts w:ascii="Linux Libertine" w:eastAsiaTheme="minorHAnsi" w:hAnsi="Linux Libertine" w:cstheme="minorBidi"/>
      <w:sz w:val="16"/>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Normal"/>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DefaultParagraphFont"/>
    <w:rsid w:val="00DA041E"/>
    <w:rPr>
      <w:rFonts w:ascii="Lucida Console" w:hAnsi="Lucida Console"/>
      <w:sz w:val="16"/>
    </w:rPr>
  </w:style>
  <w:style w:type="character" w:customStyle="1" w:styleId="SIGPLANComputer">
    <w:name w:val="SIGPLAN Computer"/>
    <w:basedOn w:val="DefaultParagraphFont"/>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DefaultParagraphFont"/>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NoList"/>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NoList"/>
    <w:rsid w:val="00DA041E"/>
    <w:pPr>
      <w:numPr>
        <w:numId w:val="40"/>
      </w:numPr>
    </w:pPr>
  </w:style>
  <w:style w:type="numbering" w:customStyle="1" w:styleId="SIGPLANListnumber">
    <w:name w:val="SIGPLAN List number"/>
    <w:basedOn w:val="NoList"/>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DA041E"/>
    <w:pPr>
      <w:spacing w:line="240" w:lineRule="auto"/>
    </w:pPr>
  </w:style>
  <w:style w:type="paragraph" w:customStyle="1" w:styleId="Annotation">
    <w:name w:val="Annotation"/>
    <w:basedOn w:val="Normal"/>
    <w:qFormat/>
    <w:rsid w:val="00DA041E"/>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Normal"/>
    <w:rsid w:val="00DA041E"/>
    <w:pPr>
      <w:spacing w:before="0"/>
    </w:pPr>
    <w:rPr>
      <w:b w:val="0"/>
      <w:i/>
      <w:sz w:val="36"/>
    </w:rPr>
  </w:style>
  <w:style w:type="paragraph" w:customStyle="1" w:styleId="ChemFormula">
    <w:name w:val="ChemFormula"/>
    <w:basedOn w:val="Normal"/>
    <w:qFormat/>
    <w:rsid w:val="00DA041E"/>
  </w:style>
  <w:style w:type="paragraph" w:customStyle="1" w:styleId="ChemFormulaUnnum">
    <w:name w:val="ChemFormulaUnnum"/>
    <w:basedOn w:val="Normal"/>
    <w:qFormat/>
    <w:rsid w:val="00DA041E"/>
  </w:style>
  <w:style w:type="paragraph" w:customStyle="1" w:styleId="Chemistry">
    <w:name w:val="Chemistry"/>
    <w:basedOn w:val="Normal"/>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Normal"/>
    <w:qFormat/>
    <w:rsid w:val="00DA041E"/>
  </w:style>
  <w:style w:type="paragraph" w:customStyle="1" w:styleId="Contributor">
    <w:name w:val="Contributor"/>
    <w:basedOn w:val="Normal"/>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DefaultParagraphFont"/>
    <w:uiPriority w:val="1"/>
    <w:qFormat/>
    <w:rsid w:val="00DA041E"/>
    <w:rPr>
      <w:b/>
      <w:color w:val="0070C0"/>
    </w:rPr>
  </w:style>
  <w:style w:type="paragraph" w:customStyle="1" w:styleId="Definition">
    <w:name w:val="Definition"/>
    <w:basedOn w:val="Normal"/>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Normal"/>
    <w:qFormat/>
    <w:rsid w:val="00DA041E"/>
  </w:style>
  <w:style w:type="character" w:customStyle="1" w:styleId="EpreprintDate">
    <w:name w:val="EpreprintDate"/>
    <w:basedOn w:val="DefaultParagraphFont"/>
    <w:uiPriority w:val="1"/>
    <w:qFormat/>
    <w:rsid w:val="00DA041E"/>
    <w:rPr>
      <w:bdr w:val="none" w:sz="0" w:space="0" w:color="auto"/>
      <w:shd w:val="clear" w:color="auto" w:fill="B8CCE4" w:themeFill="accent1" w:themeFillTint="66"/>
    </w:rPr>
  </w:style>
  <w:style w:type="character" w:customStyle="1" w:styleId="EqnCount">
    <w:name w:val="EqnCount"/>
    <w:basedOn w:val="DefaultParagraphFont"/>
    <w:uiPriority w:val="1"/>
    <w:qFormat/>
    <w:rsid w:val="00DA041E"/>
    <w:rPr>
      <w:color w:val="0000FF"/>
    </w:rPr>
  </w:style>
  <w:style w:type="character" w:customStyle="1" w:styleId="eSlide">
    <w:name w:val="eSlide"/>
    <w:basedOn w:val="DefaultParagraphFont"/>
    <w:uiPriority w:val="1"/>
    <w:qFormat/>
    <w:rsid w:val="00DA041E"/>
    <w:rPr>
      <w:color w:val="FF0000"/>
    </w:rPr>
  </w:style>
  <w:style w:type="paragraph" w:customStyle="1" w:styleId="ExampleBegin">
    <w:name w:val="Exampl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DA041E"/>
  </w:style>
  <w:style w:type="paragraph" w:customStyle="1" w:styleId="Explanation">
    <w:name w:val="Explanation"/>
    <w:basedOn w:val="Normal"/>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DA041E"/>
  </w:style>
  <w:style w:type="paragraph" w:customStyle="1" w:styleId="FeatureHead1">
    <w:name w:val="FeatureHead1"/>
    <w:basedOn w:val="Normal"/>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Normal"/>
    <w:qFormat/>
    <w:rsid w:val="00DA041E"/>
  </w:style>
  <w:style w:type="character" w:customStyle="1" w:styleId="FigCount">
    <w:name w:val="FigCount"/>
    <w:basedOn w:val="DefaultParagraphFont"/>
    <w:uiPriority w:val="1"/>
    <w:qFormat/>
    <w:rsid w:val="00DA041E"/>
    <w:rPr>
      <w:color w:val="0000FF"/>
    </w:rPr>
  </w:style>
  <w:style w:type="paragraph" w:customStyle="1" w:styleId="FigKeyword">
    <w:name w:val="FigKeyword"/>
    <w:basedOn w:val="Normal"/>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Normal"/>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DA041E"/>
  </w:style>
  <w:style w:type="paragraph" w:customStyle="1" w:styleId="Index2">
    <w:name w:val="Index2"/>
    <w:basedOn w:val="Normal"/>
    <w:qFormat/>
    <w:rsid w:val="00DA041E"/>
    <w:pPr>
      <w:ind w:left="284"/>
    </w:pPr>
  </w:style>
  <w:style w:type="paragraph" w:customStyle="1" w:styleId="Index3">
    <w:name w:val="Index3"/>
    <w:basedOn w:val="Normal"/>
    <w:qFormat/>
    <w:rsid w:val="00DA041E"/>
    <w:pPr>
      <w:ind w:left="567"/>
    </w:pPr>
  </w:style>
  <w:style w:type="paragraph" w:customStyle="1" w:styleId="Index4">
    <w:name w:val="Index4"/>
    <w:basedOn w:val="Normal"/>
    <w:qFormat/>
    <w:rsid w:val="00DA041E"/>
    <w:pPr>
      <w:ind w:left="851"/>
    </w:pPr>
  </w:style>
  <w:style w:type="paragraph" w:customStyle="1" w:styleId="IndexHead">
    <w:name w:val="IndexHead"/>
    <w:basedOn w:val="Normal"/>
    <w:qFormat/>
    <w:rsid w:val="00DA041E"/>
  </w:style>
  <w:style w:type="paragraph" w:customStyle="1" w:styleId="Letter-ps">
    <w:name w:val="Letter-ps"/>
    <w:basedOn w:val="Normal"/>
    <w:next w:val="Normal"/>
    <w:qFormat/>
    <w:rsid w:val="00DA041E"/>
  </w:style>
  <w:style w:type="paragraph" w:customStyle="1" w:styleId="MainHeading">
    <w:name w:val="MainHeading"/>
    <w:basedOn w:val="Normal"/>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DA041E"/>
    <w:rPr>
      <w:rFonts w:ascii="Times New Roman" w:hAnsi="Times New Roman"/>
      <w:color w:val="4F81BD" w:themeColor="accent1"/>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DefaultParagraphFont"/>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Normal"/>
    <w:next w:val="Normal"/>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DA041E"/>
    <w:rPr>
      <w:b/>
    </w:rPr>
  </w:style>
  <w:style w:type="paragraph" w:customStyle="1" w:styleId="Prelims">
    <w:name w:val="Prelims"/>
    <w:basedOn w:val="Normal"/>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DA041E"/>
    <w:pPr>
      <w:jc w:val="center"/>
    </w:pPr>
    <w:rPr>
      <w:sz w:val="16"/>
    </w:rPr>
  </w:style>
  <w:style w:type="character" w:customStyle="1" w:styleId="RefCount">
    <w:name w:val="RefCount"/>
    <w:basedOn w:val="DefaultParagraphFont"/>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DefaultParagraphFont"/>
    <w:uiPriority w:val="1"/>
    <w:qFormat/>
    <w:rsid w:val="00DA041E"/>
    <w:rPr>
      <w:color w:val="5F497A" w:themeColor="accent4" w:themeShade="BF"/>
    </w:rPr>
  </w:style>
  <w:style w:type="character" w:customStyle="1" w:styleId="RevisedDate2">
    <w:name w:val="RevisedDate2"/>
    <w:basedOn w:val="DefaultParagraphFont"/>
    <w:uiPriority w:val="1"/>
    <w:qFormat/>
    <w:rsid w:val="00DA041E"/>
    <w:rPr>
      <w:color w:val="E36C0A" w:themeColor="accent6" w:themeShade="BF"/>
    </w:rPr>
  </w:style>
  <w:style w:type="paragraph" w:styleId="Salutation">
    <w:name w:val="Salutation"/>
    <w:basedOn w:val="Normal"/>
    <w:next w:val="Normal"/>
    <w:link w:val="SalutationChar"/>
    <w:uiPriority w:val="99"/>
    <w:unhideWhenUsed/>
    <w:rsid w:val="00DA041E"/>
  </w:style>
  <w:style w:type="character" w:customStyle="1" w:styleId="SalutationChar">
    <w:name w:val="Salutation Char"/>
    <w:basedOn w:val="DefaultParagraphFont"/>
    <w:link w:val="Salutation"/>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Normal"/>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DefaultParagraphFont"/>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DefaultParagraphFont"/>
    <w:uiPriority w:val="1"/>
    <w:qFormat/>
    <w:rsid w:val="00DA041E"/>
    <w:rPr>
      <w:color w:val="0000FF"/>
    </w:rPr>
  </w:style>
  <w:style w:type="paragraph" w:customStyle="1" w:styleId="TOC1">
    <w:name w:val="TOC1"/>
    <w:basedOn w:val="Normal"/>
    <w:qFormat/>
    <w:rsid w:val="00DA041E"/>
  </w:style>
  <w:style w:type="paragraph" w:customStyle="1" w:styleId="TOC2">
    <w:name w:val="TOC2"/>
    <w:basedOn w:val="Normal"/>
    <w:qFormat/>
    <w:rsid w:val="00DA041E"/>
  </w:style>
  <w:style w:type="paragraph" w:customStyle="1" w:styleId="TOC3">
    <w:name w:val="TOC3"/>
    <w:basedOn w:val="Normal"/>
    <w:qFormat/>
    <w:rsid w:val="00DA041E"/>
  </w:style>
  <w:style w:type="paragraph" w:customStyle="1" w:styleId="TOC4">
    <w:name w:val="TOC4"/>
    <w:basedOn w:val="Normal"/>
    <w:qFormat/>
    <w:rsid w:val="00DA041E"/>
  </w:style>
  <w:style w:type="paragraph" w:customStyle="1" w:styleId="TOCHeading">
    <w:name w:val="TOCHeading"/>
    <w:basedOn w:val="Normal"/>
    <w:qFormat/>
    <w:rsid w:val="00DA041E"/>
  </w:style>
  <w:style w:type="paragraph" w:customStyle="1" w:styleId="Translation">
    <w:name w:val="Translation"/>
    <w:basedOn w:val="Extract"/>
    <w:qFormat/>
    <w:rsid w:val="00DA041E"/>
    <w:rPr>
      <w:color w:val="7030A0"/>
    </w:rPr>
  </w:style>
  <w:style w:type="paragraph" w:customStyle="1" w:styleId="Update">
    <w:name w:val="Update"/>
    <w:basedOn w:val="Normal"/>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DA041E"/>
  </w:style>
  <w:style w:type="paragraph" w:customStyle="1" w:styleId="Video">
    <w:name w:val="Video"/>
    <w:basedOn w:val="Normal"/>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DA041E"/>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DA041E"/>
  </w:style>
  <w:style w:type="character" w:styleId="PageNumber">
    <w:name w:val="page number"/>
    <w:basedOn w:val="DefaultParagraphFont"/>
    <w:uiPriority w:val="99"/>
    <w:unhideWhenUsed/>
    <w:rsid w:val="00DA041E"/>
    <w:rPr>
      <w:rFonts w:ascii="Linux Libertine" w:hAnsi="Linux Libertine"/>
      <w:sz w:val="14"/>
    </w:rPr>
  </w:style>
  <w:style w:type="character" w:styleId="LineNumber">
    <w:name w:val="line number"/>
    <w:basedOn w:val="DefaultParagraphFont"/>
    <w:uiPriority w:val="99"/>
    <w:unhideWhenUsed/>
    <w:rsid w:val="00DA041E"/>
    <w:rPr>
      <w:sz w:val="16"/>
    </w:rPr>
  </w:style>
  <w:style w:type="paragraph" w:styleId="NoSpacing">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DefaultParagraphFont"/>
    <w:uiPriority w:val="1"/>
    <w:qFormat/>
    <w:rsid w:val="00DA041E"/>
    <w:rPr>
      <w:color w:val="E36C0A" w:themeColor="accent6" w:themeShade="BF"/>
    </w:rPr>
  </w:style>
  <w:style w:type="character" w:customStyle="1" w:styleId="OtherTitle">
    <w:name w:val="OtherTitle"/>
    <w:basedOn w:val="DefaultParagraphFont"/>
    <w:uiPriority w:val="1"/>
    <w:qFormat/>
    <w:rsid w:val="00DA041E"/>
    <w:rPr>
      <w:bdr w:val="none" w:sz="0" w:space="0" w:color="auto"/>
      <w:shd w:val="clear" w:color="auto" w:fill="B6DDE8" w:themeFill="accent5" w:themeFillTint="66"/>
    </w:rPr>
  </w:style>
  <w:style w:type="paragraph" w:customStyle="1" w:styleId="SidebarText">
    <w:name w:val="SidebarText"/>
    <w:basedOn w:val="Normal"/>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Normal"/>
    <w:rsid w:val="00DA041E"/>
    <w:pPr>
      <w:pBdr>
        <w:top w:val="single" w:sz="4" w:space="2" w:color="auto"/>
        <w:bottom w:val="single" w:sz="4" w:space="2" w:color="auto"/>
      </w:pBdr>
      <w:spacing w:before="200"/>
    </w:pPr>
  </w:style>
  <w:style w:type="paragraph" w:customStyle="1" w:styleId="RefFormatHead">
    <w:name w:val="RefFormatHead"/>
    <w:basedOn w:val="Normal"/>
    <w:qFormat/>
    <w:rsid w:val="00057B2A"/>
    <w:pPr>
      <w:spacing w:before="120"/>
    </w:pPr>
    <w:rPr>
      <w:rFonts w:cs="Linux Libertine"/>
      <w:b/>
      <w:sz w:val="16"/>
    </w:rPr>
  </w:style>
  <w:style w:type="paragraph" w:customStyle="1" w:styleId="RefFormatPara">
    <w:name w:val="RefFormatPara"/>
    <w:basedOn w:val="Normal"/>
    <w:qFormat/>
    <w:rsid w:val="00C277D6"/>
    <w:pPr>
      <w:spacing w:before="60" w:after="60"/>
      <w:contextualSpacing/>
    </w:p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FootnoteText"/>
    <w:qFormat/>
    <w:rsid w:val="00757133"/>
    <w:rPr>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B8FAC774-EFAA-624E-AC69-B16BDA415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C:\ACM\Templates\ACM.dotm</Template>
  <TotalTime>867</TotalTime>
  <Pages>7</Pages>
  <Words>3474</Words>
  <Characters>19806</Characters>
  <Application>Microsoft Office Word</Application>
  <DocSecurity>0</DocSecurity>
  <Lines>165</Lines>
  <Paragraphs>46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Spin-wave dynamics in a hexagonal 2-D magnonic crystal</vt:lpstr>
      <vt:lpstr>Spin-wave dynamics in a hexagonal 2-D magnonic crystal</vt:lpstr>
    </vt:vector>
  </TitlesOfParts>
  <Company/>
  <LinksUpToDate>false</LinksUpToDate>
  <CharactersWithSpaces>23234</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Paul Carpenter</cp:lastModifiedBy>
  <cp:revision>1296</cp:revision>
  <cp:lastPrinted>2018-04-03T09:56:00Z</cp:lastPrinted>
  <dcterms:created xsi:type="dcterms:W3CDTF">2014-06-21T14:11:00Z</dcterms:created>
  <dcterms:modified xsi:type="dcterms:W3CDTF">2018-04-03T10:03:00Z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